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1E" w:rsidRPr="00BD781E" w:rsidRDefault="00BD781E" w:rsidP="00BD781E">
      <w:pPr>
        <w:spacing w:line="240" w:lineRule="auto"/>
        <w:jc w:val="center"/>
        <w:rPr>
          <w:rFonts w:ascii="Verdana" w:hAnsi="Verdana"/>
          <w:b/>
          <w:lang w:val="el-GR"/>
        </w:rPr>
      </w:pPr>
      <w:r w:rsidRPr="00BD781E">
        <w:rPr>
          <w:rFonts w:ascii="Verdana" w:hAnsi="Verdana"/>
          <w:b/>
          <w:lang w:val="el-GR"/>
        </w:rPr>
        <w:t>Διευκρινίσεις που αφορούν στον</w:t>
      </w:r>
    </w:p>
    <w:p w:rsidR="00BD781E" w:rsidRPr="00BD781E" w:rsidRDefault="00BD781E" w:rsidP="00BD781E">
      <w:pPr>
        <w:snapToGrid w:val="0"/>
        <w:spacing w:after="0" w:line="240" w:lineRule="auto"/>
        <w:jc w:val="center"/>
        <w:rPr>
          <w:rFonts w:ascii="Verdana" w:hAnsi="Verdana" w:cs="Tahoma"/>
          <w:sz w:val="20"/>
          <w:szCs w:val="20"/>
          <w:lang w:val="el-GR"/>
        </w:rPr>
      </w:pPr>
      <w:r w:rsidRPr="00BD781E">
        <w:rPr>
          <w:rFonts w:ascii="Verdana" w:hAnsi="Verdana" w:cs="Tahoma"/>
          <w:sz w:val="20"/>
          <w:szCs w:val="20"/>
          <w:lang w:val="el-GR"/>
        </w:rPr>
        <w:t>Ανοικτό</w:t>
      </w:r>
      <w:r>
        <w:rPr>
          <w:rFonts w:ascii="Verdana" w:hAnsi="Verdana" w:cs="Tahoma"/>
          <w:sz w:val="20"/>
          <w:szCs w:val="20"/>
          <w:lang w:val="el-GR"/>
        </w:rPr>
        <w:t xml:space="preserve"> Διεθνή</w:t>
      </w:r>
      <w:r w:rsidRPr="00BD781E">
        <w:rPr>
          <w:rFonts w:ascii="Verdana" w:hAnsi="Verdana" w:cs="Tahoma"/>
          <w:sz w:val="20"/>
          <w:szCs w:val="20"/>
          <w:lang w:val="el-GR"/>
        </w:rPr>
        <w:t xml:space="preserve"> Διαγωνισμός με τίτλο</w:t>
      </w:r>
    </w:p>
    <w:p w:rsidR="00BD781E" w:rsidRPr="00BD781E" w:rsidRDefault="00BD781E" w:rsidP="00BD781E">
      <w:pPr>
        <w:snapToGrid w:val="0"/>
        <w:spacing w:after="0" w:line="240" w:lineRule="auto"/>
        <w:jc w:val="center"/>
        <w:rPr>
          <w:rFonts w:ascii="Verdana" w:hAnsi="Verdana" w:cs="Tahoma"/>
          <w:b/>
          <w:sz w:val="20"/>
          <w:szCs w:val="20"/>
          <w:lang w:val="el-GR"/>
        </w:rPr>
      </w:pPr>
      <w:r w:rsidRPr="00BD781E">
        <w:rPr>
          <w:rFonts w:ascii="Verdana" w:hAnsi="Verdana" w:cs="Tahoma"/>
          <w:b/>
          <w:sz w:val="20"/>
          <w:szCs w:val="20"/>
          <w:lang w:val="el-GR"/>
        </w:rPr>
        <w:t>«Υπολογιστικός Εξοπλισμός»</w:t>
      </w:r>
    </w:p>
    <w:p w:rsidR="00BD781E" w:rsidRPr="00BD781E" w:rsidRDefault="00BD781E" w:rsidP="00BD781E">
      <w:pPr>
        <w:snapToGrid w:val="0"/>
        <w:spacing w:before="120" w:after="120" w:line="240" w:lineRule="auto"/>
        <w:jc w:val="center"/>
        <w:rPr>
          <w:rFonts w:ascii="Verdana" w:hAnsi="Verdana" w:cs="Tahoma"/>
          <w:sz w:val="20"/>
          <w:szCs w:val="20"/>
          <w:lang w:val="el-GR"/>
        </w:rPr>
      </w:pPr>
      <w:r w:rsidRPr="00BD781E">
        <w:rPr>
          <w:rFonts w:ascii="Verdana" w:hAnsi="Verdana" w:cs="Tahoma"/>
          <w:sz w:val="20"/>
          <w:szCs w:val="20"/>
          <w:lang w:val="el-GR"/>
        </w:rPr>
        <w:t xml:space="preserve">κωδικός: </w:t>
      </w:r>
      <w:r w:rsidRPr="00990710">
        <w:rPr>
          <w:rFonts w:ascii="Verdana" w:hAnsi="Verdana" w:cs="Tahoma"/>
          <w:b/>
          <w:sz w:val="20"/>
          <w:szCs w:val="20"/>
        </w:rPr>
        <w:t>EPSETKD</w:t>
      </w:r>
      <w:r w:rsidRPr="00BD781E">
        <w:rPr>
          <w:rFonts w:ascii="Verdana" w:hAnsi="Verdana" w:cs="Tahoma"/>
          <w:b/>
          <w:sz w:val="20"/>
          <w:szCs w:val="20"/>
          <w:lang w:val="el-GR"/>
        </w:rPr>
        <w:t>0901</w:t>
      </w:r>
    </w:p>
    <w:p w:rsidR="00BD781E" w:rsidRPr="00BD781E" w:rsidRDefault="00BD781E" w:rsidP="00BD781E">
      <w:pPr>
        <w:snapToGrid w:val="0"/>
        <w:spacing w:after="0" w:line="240" w:lineRule="auto"/>
        <w:jc w:val="center"/>
        <w:rPr>
          <w:rFonts w:ascii="Verdana" w:hAnsi="Verdana" w:cs="Tahoma"/>
          <w:sz w:val="20"/>
          <w:szCs w:val="20"/>
          <w:lang w:val="el-GR"/>
        </w:rPr>
      </w:pPr>
      <w:r w:rsidRPr="00BD781E">
        <w:rPr>
          <w:rFonts w:ascii="Verdana" w:hAnsi="Verdana" w:cs="Tahoma"/>
          <w:sz w:val="20"/>
          <w:szCs w:val="20"/>
          <w:lang w:val="el-GR"/>
        </w:rPr>
        <w:t xml:space="preserve">στο πλαίσιο του Υποέργου </w:t>
      </w:r>
      <w:r w:rsidRPr="00BD781E">
        <w:rPr>
          <w:rFonts w:ascii="Verdana" w:hAnsi="Verdana" w:cs="Tahoma"/>
          <w:b/>
          <w:sz w:val="20"/>
          <w:szCs w:val="20"/>
          <w:lang w:val="el-GR"/>
        </w:rPr>
        <w:t>9</w:t>
      </w:r>
      <w:r w:rsidRPr="00BD781E">
        <w:rPr>
          <w:rFonts w:ascii="Verdana" w:hAnsi="Verdana" w:cs="Tahoma"/>
          <w:sz w:val="20"/>
          <w:szCs w:val="20"/>
          <w:lang w:val="el-GR"/>
        </w:rPr>
        <w:t>:</w:t>
      </w:r>
    </w:p>
    <w:p w:rsidR="00BD781E" w:rsidRPr="00BD781E" w:rsidRDefault="00BD781E" w:rsidP="00BD781E">
      <w:pPr>
        <w:snapToGrid w:val="0"/>
        <w:spacing w:after="120" w:line="240" w:lineRule="auto"/>
        <w:jc w:val="center"/>
        <w:rPr>
          <w:rFonts w:ascii="Verdana" w:hAnsi="Verdana" w:cs="Tahoma"/>
          <w:b/>
          <w:sz w:val="20"/>
          <w:szCs w:val="20"/>
          <w:lang w:val="el-GR"/>
        </w:rPr>
      </w:pPr>
      <w:r w:rsidRPr="00BD781E">
        <w:rPr>
          <w:rFonts w:ascii="Verdana" w:hAnsi="Verdana" w:cs="Tahoma"/>
          <w:b/>
          <w:sz w:val="20"/>
          <w:szCs w:val="20"/>
          <w:lang w:val="el-GR"/>
        </w:rPr>
        <w:t>«</w:t>
      </w:r>
      <w:r w:rsidRPr="00BD781E">
        <w:rPr>
          <w:rFonts w:ascii="Verdana" w:hAnsi="Verdana"/>
          <w:b/>
          <w:sz w:val="20"/>
          <w:szCs w:val="20"/>
          <w:lang w:val="el-GR"/>
        </w:rPr>
        <w:t>Υπολογιστικός Εξοπλισμός</w:t>
      </w:r>
      <w:r w:rsidRPr="00BD781E">
        <w:rPr>
          <w:rFonts w:ascii="Verdana" w:hAnsi="Verdana" w:cs="Tahoma"/>
          <w:b/>
          <w:sz w:val="20"/>
          <w:szCs w:val="20"/>
          <w:lang w:val="el-GR"/>
        </w:rPr>
        <w:t>»</w:t>
      </w:r>
    </w:p>
    <w:p w:rsidR="00BD781E" w:rsidRPr="00BD781E" w:rsidRDefault="00BD781E" w:rsidP="00BD781E">
      <w:pPr>
        <w:snapToGrid w:val="0"/>
        <w:spacing w:after="0" w:line="240" w:lineRule="auto"/>
        <w:jc w:val="center"/>
        <w:rPr>
          <w:rFonts w:ascii="Verdana" w:hAnsi="Verdana" w:cs="Tahoma"/>
          <w:sz w:val="20"/>
          <w:szCs w:val="20"/>
          <w:lang w:val="el-GR"/>
        </w:rPr>
      </w:pPr>
      <w:r w:rsidRPr="00BD781E">
        <w:rPr>
          <w:rFonts w:ascii="Verdana" w:hAnsi="Verdana" w:cs="Tahoma"/>
          <w:sz w:val="20"/>
          <w:szCs w:val="20"/>
          <w:lang w:val="el-GR"/>
        </w:rPr>
        <w:t xml:space="preserve">της Πράξης με τίτλο </w:t>
      </w:r>
    </w:p>
    <w:p w:rsidR="00BD781E" w:rsidRPr="00BD781E" w:rsidRDefault="00BD781E" w:rsidP="00BD781E">
      <w:pPr>
        <w:snapToGrid w:val="0"/>
        <w:spacing w:after="0" w:line="240" w:lineRule="auto"/>
        <w:jc w:val="center"/>
        <w:rPr>
          <w:rFonts w:ascii="Verdana" w:hAnsi="Verdana" w:cs="Tahoma"/>
          <w:sz w:val="20"/>
          <w:szCs w:val="20"/>
          <w:lang w:val="el-GR"/>
        </w:rPr>
      </w:pPr>
      <w:r w:rsidRPr="00BD781E">
        <w:rPr>
          <w:rFonts w:ascii="Verdana" w:hAnsi="Verdana" w:cs="Tahoma"/>
          <w:sz w:val="20"/>
          <w:szCs w:val="20"/>
          <w:lang w:val="el-GR"/>
        </w:rPr>
        <w:t>«Εθνικό Πληροφοριακό Σύστημα Έρευνας και Τεχνολογίας/ Κοινωνικά Δίκτυα – Περιεχόμενο Παραγόμενο από Χρήστες» (ΟΠΣ 296115)</w:t>
      </w:r>
    </w:p>
    <w:p w:rsidR="00BD781E" w:rsidRPr="00BD781E" w:rsidRDefault="00BD781E" w:rsidP="00F97525">
      <w:pPr>
        <w:spacing w:line="240" w:lineRule="auto"/>
        <w:jc w:val="both"/>
        <w:rPr>
          <w:rFonts w:ascii="Verdana" w:hAnsi="Verdana"/>
          <w:lang w:val="el-GR"/>
        </w:rPr>
      </w:pPr>
    </w:p>
    <w:p w:rsidR="00BD781E" w:rsidRDefault="00BD781E" w:rsidP="00F97525">
      <w:pPr>
        <w:pStyle w:val="Heading2"/>
        <w:numPr>
          <w:ilvl w:val="1"/>
          <w:numId w:val="3"/>
        </w:numPr>
        <w:spacing w:line="240" w:lineRule="auto"/>
        <w:ind w:left="578" w:hanging="578"/>
        <w:jc w:val="both"/>
        <w:rPr>
          <w:rFonts w:ascii="Verdana" w:hAnsi="Verdana"/>
          <w:u w:val="none"/>
        </w:rPr>
      </w:pPr>
    </w:p>
    <w:p w:rsidR="00BD781E" w:rsidRDefault="00BD781E" w:rsidP="00F97525">
      <w:pPr>
        <w:pStyle w:val="Heading2"/>
        <w:numPr>
          <w:ilvl w:val="1"/>
          <w:numId w:val="3"/>
        </w:numPr>
        <w:spacing w:line="240" w:lineRule="auto"/>
        <w:ind w:left="578" w:hanging="578"/>
        <w:jc w:val="both"/>
        <w:rPr>
          <w:rFonts w:ascii="Verdana" w:hAnsi="Verdana"/>
          <w:u w:val="none"/>
        </w:rPr>
      </w:pPr>
    </w:p>
    <w:p w:rsidR="00F97525" w:rsidRDefault="00F97525" w:rsidP="00F97525">
      <w:pPr>
        <w:pStyle w:val="Heading2"/>
        <w:numPr>
          <w:ilvl w:val="1"/>
          <w:numId w:val="3"/>
        </w:numPr>
        <w:spacing w:line="240" w:lineRule="auto"/>
        <w:ind w:left="578" w:hanging="578"/>
        <w:jc w:val="both"/>
        <w:rPr>
          <w:rFonts w:ascii="Verdana" w:hAnsi="Verdana"/>
          <w:u w:val="none"/>
        </w:rPr>
      </w:pPr>
      <w:r>
        <w:rPr>
          <w:rFonts w:ascii="Verdana" w:hAnsi="Verdana"/>
          <w:u w:val="none"/>
        </w:rPr>
        <w:t xml:space="preserve">Διευκρίνιση </w:t>
      </w:r>
      <w:r w:rsidR="005E7E08" w:rsidRPr="00F97525">
        <w:rPr>
          <w:rFonts w:ascii="Verdana" w:hAnsi="Verdana"/>
          <w:u w:val="none"/>
        </w:rPr>
        <w:t>1</w:t>
      </w:r>
      <w:r>
        <w:rPr>
          <w:rFonts w:ascii="Verdana" w:hAnsi="Verdana"/>
          <w:u w:val="none"/>
        </w:rPr>
        <w:t xml:space="preserve">. </w:t>
      </w:r>
    </w:p>
    <w:p w:rsidR="005E7E08" w:rsidRPr="002E12B1" w:rsidRDefault="002E12B1" w:rsidP="002E12B1">
      <w:pPr>
        <w:pStyle w:val="Heading2"/>
        <w:numPr>
          <w:ilvl w:val="1"/>
          <w:numId w:val="3"/>
        </w:numPr>
        <w:tabs>
          <w:tab w:val="clear" w:pos="576"/>
        </w:tabs>
        <w:spacing w:line="240" w:lineRule="auto"/>
        <w:ind w:left="0" w:firstLine="0"/>
        <w:jc w:val="both"/>
        <w:rPr>
          <w:rFonts w:ascii="Verdana" w:hAnsi="Verdana"/>
          <w:b w:val="0"/>
          <w:sz w:val="18"/>
          <w:szCs w:val="18"/>
          <w:u w:val="none"/>
        </w:rPr>
      </w:pPr>
      <w:r w:rsidRPr="002E12B1">
        <w:rPr>
          <w:rFonts w:ascii="Verdana" w:hAnsi="Verdana"/>
          <w:sz w:val="18"/>
          <w:szCs w:val="18"/>
          <w:u w:val="none"/>
        </w:rPr>
        <w:t>[</w:t>
      </w:r>
      <w:r w:rsidR="00F97525" w:rsidRPr="002E12B1">
        <w:rPr>
          <w:rFonts w:ascii="Verdana" w:hAnsi="Verdana"/>
          <w:b w:val="0"/>
          <w:sz w:val="18"/>
          <w:szCs w:val="18"/>
          <w:u w:val="none"/>
        </w:rPr>
        <w:t>Αφορά στο Παράρτημα 3. Πίνακες Συμμόρφωσης και πιο συγκεκριμένα</w:t>
      </w:r>
      <w:r w:rsidR="003F0C27">
        <w:rPr>
          <w:rFonts w:ascii="Verdana" w:hAnsi="Verdana"/>
          <w:b w:val="0"/>
          <w:sz w:val="18"/>
          <w:szCs w:val="18"/>
          <w:u w:val="none"/>
        </w:rPr>
        <w:t xml:space="preserve"> στους Πίνακες</w:t>
      </w:r>
      <w:r w:rsidR="00F97525" w:rsidRPr="002E12B1">
        <w:rPr>
          <w:rFonts w:ascii="Verdana" w:hAnsi="Verdana"/>
          <w:b w:val="0"/>
          <w:sz w:val="18"/>
          <w:szCs w:val="18"/>
          <w:u w:val="none"/>
        </w:rPr>
        <w:t>:</w:t>
      </w:r>
    </w:p>
    <w:p w:rsidR="005E7E08" w:rsidRPr="002E12B1" w:rsidRDefault="005E7E08" w:rsidP="003F0C27">
      <w:pPr>
        <w:pStyle w:val="BodyText"/>
        <w:tabs>
          <w:tab w:val="left" w:pos="993"/>
        </w:tabs>
        <w:spacing w:line="240" w:lineRule="auto"/>
        <w:jc w:val="both"/>
        <w:rPr>
          <w:rFonts w:ascii="Verdana" w:hAnsi="Verdana"/>
          <w:sz w:val="18"/>
          <w:szCs w:val="18"/>
          <w:lang w:val="el-GR"/>
        </w:rPr>
      </w:pPr>
      <w:bookmarkStart w:id="0" w:name="_Toc337568313"/>
      <w:bookmarkStart w:id="1" w:name="_Ref349306471"/>
      <w:bookmarkStart w:id="2" w:name="_Ref350179073"/>
      <w:r w:rsidRPr="002E12B1">
        <w:rPr>
          <w:rFonts w:ascii="Verdana" w:hAnsi="Verdana"/>
          <w:sz w:val="18"/>
          <w:szCs w:val="18"/>
        </w:rPr>
        <w:t>C</w:t>
      </w:r>
      <w:r w:rsidRPr="002E12B1">
        <w:rPr>
          <w:rFonts w:ascii="Verdana" w:hAnsi="Verdana"/>
          <w:sz w:val="18"/>
          <w:szCs w:val="18"/>
          <w:lang w:val="el-GR"/>
        </w:rPr>
        <w:t>.3.2.1.</w:t>
      </w:r>
      <w:r w:rsidRPr="002E12B1">
        <w:rPr>
          <w:rFonts w:ascii="Verdana" w:hAnsi="Verdana"/>
          <w:sz w:val="18"/>
          <w:szCs w:val="18"/>
          <w:lang w:val="el-GR"/>
        </w:rPr>
        <w:tab/>
        <w:t>Κύριοι Εξυπηρετητές Εικονικών Μηχανών</w:t>
      </w:r>
      <w:bookmarkEnd w:id="0"/>
      <w:r w:rsidRPr="002E12B1">
        <w:rPr>
          <w:rFonts w:ascii="Verdana" w:hAnsi="Verdana"/>
          <w:sz w:val="18"/>
          <w:szCs w:val="18"/>
          <w:lang w:val="el-GR"/>
        </w:rPr>
        <w:t xml:space="preserve"> Κυρίου </w:t>
      </w:r>
      <w:r w:rsidRPr="002E12B1">
        <w:rPr>
          <w:rFonts w:ascii="Verdana" w:hAnsi="Verdana"/>
          <w:sz w:val="18"/>
          <w:szCs w:val="18"/>
        </w:rPr>
        <w:t>Site</w:t>
      </w:r>
      <w:r w:rsidRPr="002E12B1">
        <w:rPr>
          <w:rFonts w:ascii="Verdana" w:hAnsi="Verdana"/>
          <w:sz w:val="18"/>
          <w:szCs w:val="18"/>
          <w:lang w:val="el-GR"/>
        </w:rPr>
        <w:t xml:space="preserve"> </w:t>
      </w:r>
      <w:r w:rsidRPr="002E12B1">
        <w:rPr>
          <w:rFonts w:ascii="Verdana" w:hAnsi="Verdana"/>
          <w:sz w:val="18"/>
          <w:szCs w:val="18"/>
        </w:rPr>
        <w:t>VMS</w:t>
      </w:r>
      <w:bookmarkEnd w:id="1"/>
      <w:r w:rsidRPr="002E12B1">
        <w:rPr>
          <w:rFonts w:ascii="Verdana" w:hAnsi="Verdana"/>
          <w:sz w:val="18"/>
          <w:szCs w:val="18"/>
          <w:lang w:val="el-GR"/>
        </w:rPr>
        <w:t>-Μ</w:t>
      </w:r>
      <w:bookmarkEnd w:id="2"/>
    </w:p>
    <w:p w:rsidR="00F97525" w:rsidRPr="002E12B1" w:rsidRDefault="00F97525" w:rsidP="003F0C27">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«8.7.</w:t>
      </w:r>
      <w:r w:rsidRPr="002E12B1">
        <w:rPr>
          <w:rFonts w:ascii="Verdana" w:hAnsi="Verdana"/>
          <w:b/>
          <w:sz w:val="18"/>
          <w:szCs w:val="18"/>
          <w:lang w:val="el-GR"/>
        </w:rPr>
        <w:tab/>
      </w:r>
      <w:r w:rsidRPr="002E12B1">
        <w:rPr>
          <w:rFonts w:ascii="Verdana" w:hAnsi="Verdana" w:cs="Tahoma"/>
          <w:b/>
          <w:sz w:val="18"/>
          <w:szCs w:val="18"/>
          <w:lang w:val="el-GR"/>
        </w:rPr>
        <w:t xml:space="preserve">Όλες οι θύρες να υποστηρίζουν θα υποστηρίζουν </w:t>
      </w:r>
      <w:r w:rsidRPr="002E12B1">
        <w:rPr>
          <w:rFonts w:ascii="Verdana" w:hAnsi="Verdana" w:cs="Tahoma"/>
          <w:b/>
          <w:sz w:val="18"/>
          <w:szCs w:val="18"/>
        </w:rPr>
        <w:t>Auto</w:t>
      </w:r>
      <w:r w:rsidRPr="002E12B1">
        <w:rPr>
          <w:rFonts w:ascii="Verdana" w:hAnsi="Verdana" w:cs="Tahoma"/>
          <w:b/>
          <w:sz w:val="18"/>
          <w:szCs w:val="18"/>
          <w:lang w:val="el-GR"/>
        </w:rPr>
        <w:t xml:space="preserve"> </w:t>
      </w:r>
      <w:r w:rsidRPr="002E12B1">
        <w:rPr>
          <w:rFonts w:ascii="Verdana" w:hAnsi="Verdana" w:cs="Tahoma"/>
          <w:b/>
          <w:sz w:val="18"/>
          <w:szCs w:val="18"/>
        </w:rPr>
        <w:t>Sense</w:t>
      </w:r>
      <w:r w:rsidRPr="002E12B1">
        <w:rPr>
          <w:rFonts w:ascii="Verdana" w:hAnsi="Verdana" w:cs="Tahoma"/>
          <w:b/>
          <w:sz w:val="18"/>
          <w:szCs w:val="18"/>
          <w:lang w:val="el-GR"/>
        </w:rPr>
        <w:t xml:space="preserve"> </w:t>
      </w:r>
      <w:r w:rsidRPr="002E12B1">
        <w:rPr>
          <w:rFonts w:ascii="Verdana" w:hAnsi="Verdana" w:cs="Tahoma"/>
          <w:b/>
          <w:sz w:val="18"/>
          <w:szCs w:val="18"/>
        </w:rPr>
        <w:t>speed</w:t>
      </w:r>
      <w:r w:rsidRPr="002E12B1">
        <w:rPr>
          <w:rFonts w:ascii="Verdana" w:hAnsi="Verdana" w:cs="Tahoma"/>
          <w:b/>
          <w:sz w:val="18"/>
          <w:szCs w:val="18"/>
          <w:lang w:val="el-GR"/>
        </w:rPr>
        <w:t>/</w:t>
      </w:r>
      <w:r w:rsidRPr="002E12B1">
        <w:rPr>
          <w:rFonts w:ascii="Verdana" w:hAnsi="Verdana" w:cs="Tahoma"/>
          <w:b/>
          <w:sz w:val="18"/>
          <w:szCs w:val="18"/>
        </w:rPr>
        <w:t>duplex</w:t>
      </w:r>
      <w:r w:rsidRPr="002E12B1">
        <w:rPr>
          <w:rFonts w:ascii="Verdana" w:hAnsi="Verdana" w:cs="Tahoma"/>
          <w:b/>
          <w:sz w:val="18"/>
          <w:szCs w:val="18"/>
          <w:lang w:val="el-GR"/>
        </w:rPr>
        <w:t xml:space="preserve"> </w:t>
      </w:r>
      <w:r w:rsidRPr="002E12B1">
        <w:rPr>
          <w:rFonts w:ascii="Verdana" w:hAnsi="Verdana" w:cs="Tahoma"/>
          <w:b/>
          <w:sz w:val="18"/>
          <w:szCs w:val="18"/>
        </w:rPr>
        <w:t>mode</w:t>
      </w:r>
      <w:r w:rsidRPr="002E12B1">
        <w:rPr>
          <w:rFonts w:ascii="Verdana" w:hAnsi="Verdana" w:cs="Tahoma"/>
          <w:b/>
          <w:sz w:val="18"/>
          <w:szCs w:val="18"/>
          <w:lang w:val="el-GR"/>
        </w:rPr>
        <w:t>»</w:t>
      </w:r>
    </w:p>
    <w:p w:rsidR="00F97525" w:rsidRPr="00BD781E" w:rsidRDefault="00F97525" w:rsidP="003F0C27">
      <w:pPr>
        <w:pStyle w:val="BodyText"/>
        <w:tabs>
          <w:tab w:val="left" w:pos="993"/>
        </w:tabs>
        <w:spacing w:line="240" w:lineRule="auto"/>
        <w:ind w:left="993" w:hanging="993"/>
        <w:jc w:val="both"/>
        <w:rPr>
          <w:rFonts w:ascii="Verdana" w:hAnsi="Verdana"/>
          <w:sz w:val="18"/>
          <w:szCs w:val="18"/>
          <w:lang w:val="el-GR"/>
        </w:rPr>
      </w:pPr>
      <w:bookmarkStart w:id="3" w:name="_Toc337568314"/>
      <w:bookmarkStart w:id="4" w:name="_Ref349306478"/>
      <w:r w:rsidRPr="002E12B1">
        <w:rPr>
          <w:rFonts w:ascii="Verdana" w:hAnsi="Verdana"/>
          <w:sz w:val="18"/>
          <w:szCs w:val="18"/>
        </w:rPr>
        <w:t>C</w:t>
      </w:r>
      <w:r w:rsidRPr="002E12B1">
        <w:rPr>
          <w:rFonts w:ascii="Verdana" w:hAnsi="Verdana"/>
          <w:sz w:val="18"/>
          <w:szCs w:val="18"/>
          <w:lang w:val="el-GR"/>
        </w:rPr>
        <w:t>.3.2.2.</w:t>
      </w:r>
      <w:r w:rsidRPr="002E12B1">
        <w:rPr>
          <w:rFonts w:ascii="Verdana" w:hAnsi="Verdana"/>
          <w:sz w:val="18"/>
          <w:szCs w:val="18"/>
          <w:lang w:val="el-GR"/>
        </w:rPr>
        <w:tab/>
      </w:r>
      <w:r w:rsidRPr="00BD781E">
        <w:rPr>
          <w:rFonts w:ascii="Verdana" w:hAnsi="Verdana"/>
          <w:sz w:val="18"/>
          <w:szCs w:val="18"/>
          <w:lang w:val="el-GR"/>
        </w:rPr>
        <w:t xml:space="preserve">Εξυπηρετητές παροχής εικονικών μηχανών και παροχής </w:t>
      </w:r>
      <w:r w:rsidRPr="002E12B1">
        <w:rPr>
          <w:rFonts w:ascii="Verdana" w:hAnsi="Verdana"/>
          <w:sz w:val="18"/>
          <w:szCs w:val="18"/>
        </w:rPr>
        <w:t>scale</w:t>
      </w:r>
      <w:r w:rsidRPr="00BD781E">
        <w:rPr>
          <w:rFonts w:ascii="Verdana" w:hAnsi="Verdana"/>
          <w:sz w:val="18"/>
          <w:szCs w:val="18"/>
          <w:lang w:val="el-GR"/>
        </w:rPr>
        <w:t xml:space="preserve"> </w:t>
      </w:r>
      <w:r w:rsidRPr="002E12B1">
        <w:rPr>
          <w:rFonts w:ascii="Verdana" w:hAnsi="Verdana"/>
          <w:sz w:val="18"/>
          <w:szCs w:val="18"/>
        </w:rPr>
        <w:t>out</w:t>
      </w:r>
      <w:r w:rsidRPr="00BD781E">
        <w:rPr>
          <w:rFonts w:ascii="Verdana" w:hAnsi="Verdana"/>
          <w:sz w:val="18"/>
          <w:szCs w:val="18"/>
          <w:lang w:val="el-GR"/>
        </w:rPr>
        <w:t xml:space="preserve"> συστήματος αποθήκευσης</w:t>
      </w:r>
      <w:bookmarkEnd w:id="3"/>
      <w:r w:rsidRPr="00BD781E">
        <w:rPr>
          <w:rFonts w:ascii="Verdana" w:hAnsi="Verdana"/>
          <w:sz w:val="18"/>
          <w:szCs w:val="18"/>
          <w:lang w:val="el-GR"/>
        </w:rPr>
        <w:t xml:space="preserve"> </w:t>
      </w:r>
      <w:r w:rsidRPr="002E12B1">
        <w:rPr>
          <w:rFonts w:ascii="Verdana" w:hAnsi="Verdana"/>
          <w:sz w:val="18"/>
          <w:szCs w:val="18"/>
        </w:rPr>
        <w:t>SO</w:t>
      </w:r>
      <w:r w:rsidRPr="00BD781E">
        <w:rPr>
          <w:rFonts w:ascii="Verdana" w:hAnsi="Verdana"/>
          <w:sz w:val="18"/>
          <w:szCs w:val="18"/>
          <w:lang w:val="el-GR"/>
        </w:rPr>
        <w:t>-</w:t>
      </w:r>
      <w:r w:rsidRPr="002E12B1">
        <w:rPr>
          <w:rFonts w:ascii="Verdana" w:hAnsi="Verdana"/>
          <w:sz w:val="18"/>
          <w:szCs w:val="18"/>
        </w:rPr>
        <w:t>S</w:t>
      </w:r>
      <w:bookmarkEnd w:id="4"/>
    </w:p>
    <w:p w:rsidR="00F97525" w:rsidRPr="002E12B1" w:rsidRDefault="00F97525" w:rsidP="003F0C27">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«7.7.</w:t>
      </w:r>
      <w:r w:rsidRPr="002E12B1">
        <w:rPr>
          <w:rFonts w:ascii="Verdana" w:hAnsi="Verdana"/>
          <w:b/>
          <w:sz w:val="18"/>
          <w:szCs w:val="18"/>
          <w:lang w:val="el-GR"/>
        </w:rPr>
        <w:tab/>
      </w:r>
      <w:r w:rsidRPr="002E12B1">
        <w:rPr>
          <w:rFonts w:ascii="Verdana" w:hAnsi="Verdana" w:cs="Tahoma"/>
          <w:b/>
          <w:sz w:val="18"/>
          <w:szCs w:val="18"/>
          <w:lang w:val="el-GR"/>
        </w:rPr>
        <w:t xml:space="preserve">Όλες οι θύρες να υποστηρίζουν θα υποστηρίζουν </w:t>
      </w:r>
      <w:r w:rsidRPr="002E12B1">
        <w:rPr>
          <w:rFonts w:ascii="Verdana" w:hAnsi="Verdana" w:cs="Tahoma"/>
          <w:b/>
          <w:sz w:val="18"/>
          <w:szCs w:val="18"/>
        </w:rPr>
        <w:t>Auto</w:t>
      </w:r>
      <w:r w:rsidRPr="002E12B1">
        <w:rPr>
          <w:rFonts w:ascii="Verdana" w:hAnsi="Verdana" w:cs="Tahoma"/>
          <w:b/>
          <w:sz w:val="18"/>
          <w:szCs w:val="18"/>
          <w:lang w:val="el-GR"/>
        </w:rPr>
        <w:t xml:space="preserve"> </w:t>
      </w:r>
      <w:r w:rsidRPr="002E12B1">
        <w:rPr>
          <w:rFonts w:ascii="Verdana" w:hAnsi="Verdana" w:cs="Tahoma"/>
          <w:b/>
          <w:sz w:val="18"/>
          <w:szCs w:val="18"/>
        </w:rPr>
        <w:t>Sense</w:t>
      </w:r>
      <w:r w:rsidRPr="002E12B1">
        <w:rPr>
          <w:rFonts w:ascii="Verdana" w:hAnsi="Verdana" w:cs="Tahoma"/>
          <w:b/>
          <w:sz w:val="18"/>
          <w:szCs w:val="18"/>
          <w:lang w:val="el-GR"/>
        </w:rPr>
        <w:t xml:space="preserve"> </w:t>
      </w:r>
      <w:r w:rsidRPr="002E12B1">
        <w:rPr>
          <w:rFonts w:ascii="Verdana" w:hAnsi="Verdana" w:cs="Tahoma"/>
          <w:b/>
          <w:sz w:val="18"/>
          <w:szCs w:val="18"/>
        </w:rPr>
        <w:t>speed</w:t>
      </w:r>
      <w:r w:rsidRPr="002E12B1">
        <w:rPr>
          <w:rFonts w:ascii="Verdana" w:hAnsi="Verdana" w:cs="Tahoma"/>
          <w:b/>
          <w:sz w:val="18"/>
          <w:szCs w:val="18"/>
          <w:lang w:val="el-GR"/>
        </w:rPr>
        <w:t>/</w:t>
      </w:r>
      <w:r w:rsidRPr="002E12B1">
        <w:rPr>
          <w:rFonts w:ascii="Verdana" w:hAnsi="Verdana" w:cs="Tahoma"/>
          <w:b/>
          <w:sz w:val="18"/>
          <w:szCs w:val="18"/>
        </w:rPr>
        <w:t>duplex</w:t>
      </w:r>
      <w:r w:rsidRPr="002E12B1">
        <w:rPr>
          <w:rFonts w:ascii="Verdana" w:hAnsi="Verdana" w:cs="Tahoma"/>
          <w:b/>
          <w:sz w:val="18"/>
          <w:szCs w:val="18"/>
          <w:lang w:val="el-GR"/>
        </w:rPr>
        <w:t xml:space="preserve"> </w:t>
      </w:r>
      <w:r w:rsidRPr="002E12B1">
        <w:rPr>
          <w:rFonts w:ascii="Verdana" w:hAnsi="Verdana" w:cs="Tahoma"/>
          <w:b/>
          <w:sz w:val="18"/>
          <w:szCs w:val="18"/>
        </w:rPr>
        <w:t>mode</w:t>
      </w:r>
      <w:r w:rsidRPr="002E12B1">
        <w:rPr>
          <w:rFonts w:ascii="Verdana" w:hAnsi="Verdana" w:cs="Tahoma"/>
          <w:b/>
          <w:sz w:val="18"/>
          <w:szCs w:val="18"/>
          <w:lang w:val="el-GR"/>
        </w:rPr>
        <w:t>»</w:t>
      </w:r>
    </w:p>
    <w:p w:rsidR="00F97525" w:rsidRPr="002E12B1" w:rsidRDefault="00F97525" w:rsidP="003F0C27">
      <w:pPr>
        <w:pStyle w:val="BodyText"/>
        <w:tabs>
          <w:tab w:val="left" w:pos="993"/>
        </w:tabs>
        <w:spacing w:line="240" w:lineRule="auto"/>
        <w:jc w:val="both"/>
        <w:rPr>
          <w:rFonts w:ascii="Verdana" w:hAnsi="Verdana"/>
          <w:sz w:val="18"/>
          <w:szCs w:val="18"/>
          <w:lang w:val="el-GR"/>
        </w:rPr>
      </w:pPr>
      <w:bookmarkStart w:id="5" w:name="_Ref349306484"/>
      <w:r w:rsidRPr="002E12B1">
        <w:rPr>
          <w:rFonts w:ascii="Verdana" w:hAnsi="Verdana"/>
          <w:sz w:val="18"/>
          <w:szCs w:val="18"/>
        </w:rPr>
        <w:t>C</w:t>
      </w:r>
      <w:r w:rsidRPr="002E12B1">
        <w:rPr>
          <w:rFonts w:ascii="Verdana" w:hAnsi="Verdana"/>
          <w:sz w:val="18"/>
          <w:szCs w:val="18"/>
          <w:lang w:val="el-GR"/>
        </w:rPr>
        <w:t>.3.2.3.</w:t>
      </w:r>
      <w:r w:rsidRPr="002E12B1">
        <w:rPr>
          <w:rFonts w:ascii="Verdana" w:hAnsi="Verdana"/>
          <w:sz w:val="18"/>
          <w:szCs w:val="18"/>
          <w:lang w:val="el-GR"/>
        </w:rPr>
        <w:tab/>
        <w:t xml:space="preserve">Εξυπηρετητές επιτάχυνσης εφαρμογών </w:t>
      </w:r>
      <w:r w:rsidRPr="002E12B1">
        <w:rPr>
          <w:rFonts w:ascii="Verdana" w:hAnsi="Verdana"/>
          <w:sz w:val="18"/>
          <w:szCs w:val="18"/>
        </w:rPr>
        <w:t>ACC</w:t>
      </w:r>
      <w:r w:rsidRPr="002E12B1">
        <w:rPr>
          <w:rFonts w:ascii="Verdana" w:hAnsi="Verdana"/>
          <w:sz w:val="18"/>
          <w:szCs w:val="18"/>
          <w:lang w:val="el-GR"/>
        </w:rPr>
        <w:t>-</w:t>
      </w:r>
      <w:r w:rsidRPr="002E12B1">
        <w:rPr>
          <w:rFonts w:ascii="Verdana" w:hAnsi="Verdana"/>
          <w:sz w:val="18"/>
          <w:szCs w:val="18"/>
        </w:rPr>
        <w:t>S</w:t>
      </w:r>
      <w:bookmarkEnd w:id="5"/>
    </w:p>
    <w:p w:rsidR="00F97525" w:rsidRPr="002E12B1" w:rsidRDefault="00F97525" w:rsidP="003F0C27">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«7.7.</w:t>
      </w:r>
      <w:r w:rsidRPr="002E12B1">
        <w:rPr>
          <w:rFonts w:ascii="Verdana" w:hAnsi="Verdana"/>
          <w:b/>
          <w:sz w:val="18"/>
          <w:szCs w:val="18"/>
          <w:lang w:val="el-GR"/>
        </w:rPr>
        <w:tab/>
      </w:r>
      <w:r w:rsidRPr="002E12B1">
        <w:rPr>
          <w:rFonts w:ascii="Verdana" w:hAnsi="Verdana" w:cs="Tahoma"/>
          <w:b/>
          <w:sz w:val="18"/>
          <w:szCs w:val="18"/>
          <w:lang w:val="el-GR"/>
        </w:rPr>
        <w:t xml:space="preserve">Όλες οι θύρες να υποστηρίζουν θα υποστηρίζουν </w:t>
      </w:r>
      <w:r w:rsidRPr="002E12B1">
        <w:rPr>
          <w:rFonts w:ascii="Verdana" w:hAnsi="Verdana" w:cs="Tahoma"/>
          <w:b/>
          <w:sz w:val="18"/>
          <w:szCs w:val="18"/>
        </w:rPr>
        <w:t>Auto</w:t>
      </w:r>
      <w:r w:rsidRPr="002E12B1">
        <w:rPr>
          <w:rFonts w:ascii="Verdana" w:hAnsi="Verdana" w:cs="Tahoma"/>
          <w:b/>
          <w:sz w:val="18"/>
          <w:szCs w:val="18"/>
          <w:lang w:val="el-GR"/>
        </w:rPr>
        <w:t xml:space="preserve"> </w:t>
      </w:r>
      <w:r w:rsidRPr="002E12B1">
        <w:rPr>
          <w:rFonts w:ascii="Verdana" w:hAnsi="Verdana" w:cs="Tahoma"/>
          <w:b/>
          <w:sz w:val="18"/>
          <w:szCs w:val="18"/>
        </w:rPr>
        <w:t>Sense</w:t>
      </w:r>
      <w:r w:rsidRPr="002E12B1">
        <w:rPr>
          <w:rFonts w:ascii="Verdana" w:hAnsi="Verdana" w:cs="Tahoma"/>
          <w:b/>
          <w:sz w:val="18"/>
          <w:szCs w:val="18"/>
          <w:lang w:val="el-GR"/>
        </w:rPr>
        <w:t xml:space="preserve"> </w:t>
      </w:r>
      <w:r w:rsidRPr="002E12B1">
        <w:rPr>
          <w:rFonts w:ascii="Verdana" w:hAnsi="Verdana" w:cs="Tahoma"/>
          <w:b/>
          <w:sz w:val="18"/>
          <w:szCs w:val="18"/>
        </w:rPr>
        <w:t>speed</w:t>
      </w:r>
      <w:r w:rsidRPr="002E12B1">
        <w:rPr>
          <w:rFonts w:ascii="Verdana" w:hAnsi="Verdana" w:cs="Tahoma"/>
          <w:b/>
          <w:sz w:val="18"/>
          <w:szCs w:val="18"/>
          <w:lang w:val="el-GR"/>
        </w:rPr>
        <w:t>/</w:t>
      </w:r>
      <w:r w:rsidRPr="002E12B1">
        <w:rPr>
          <w:rFonts w:ascii="Verdana" w:hAnsi="Verdana" w:cs="Tahoma"/>
          <w:b/>
          <w:sz w:val="18"/>
          <w:szCs w:val="18"/>
        </w:rPr>
        <w:t>duplex</w:t>
      </w:r>
      <w:r w:rsidRPr="002E12B1">
        <w:rPr>
          <w:rFonts w:ascii="Verdana" w:hAnsi="Verdana" w:cs="Tahoma"/>
          <w:b/>
          <w:sz w:val="18"/>
          <w:szCs w:val="18"/>
          <w:lang w:val="el-GR"/>
        </w:rPr>
        <w:t xml:space="preserve"> </w:t>
      </w:r>
      <w:r w:rsidRPr="002E12B1">
        <w:rPr>
          <w:rFonts w:ascii="Verdana" w:hAnsi="Verdana" w:cs="Tahoma"/>
          <w:b/>
          <w:sz w:val="18"/>
          <w:szCs w:val="18"/>
        </w:rPr>
        <w:t>mode</w:t>
      </w:r>
      <w:r w:rsidRPr="002E12B1">
        <w:rPr>
          <w:rFonts w:ascii="Verdana" w:hAnsi="Verdana" w:cs="Tahoma"/>
          <w:b/>
          <w:sz w:val="18"/>
          <w:szCs w:val="18"/>
          <w:lang w:val="el-GR"/>
        </w:rPr>
        <w:t>»</w:t>
      </w:r>
    </w:p>
    <w:p w:rsidR="00F97525" w:rsidRPr="00BD781E" w:rsidRDefault="00F97525" w:rsidP="003F0C27">
      <w:pPr>
        <w:pStyle w:val="BodyText"/>
        <w:tabs>
          <w:tab w:val="left" w:pos="993"/>
        </w:tabs>
        <w:spacing w:line="240" w:lineRule="auto"/>
        <w:jc w:val="both"/>
        <w:rPr>
          <w:rFonts w:ascii="Verdana" w:hAnsi="Verdana"/>
          <w:sz w:val="18"/>
          <w:szCs w:val="18"/>
          <w:lang w:val="el-GR"/>
        </w:rPr>
      </w:pPr>
      <w:bookmarkStart w:id="6" w:name="_Ref349920864"/>
      <w:r w:rsidRPr="002E12B1">
        <w:rPr>
          <w:rFonts w:ascii="Verdana" w:hAnsi="Verdana"/>
          <w:sz w:val="18"/>
          <w:szCs w:val="18"/>
        </w:rPr>
        <w:t>C</w:t>
      </w:r>
      <w:r w:rsidRPr="002E12B1">
        <w:rPr>
          <w:rFonts w:ascii="Verdana" w:hAnsi="Verdana"/>
          <w:sz w:val="18"/>
          <w:szCs w:val="18"/>
          <w:lang w:val="el-GR"/>
        </w:rPr>
        <w:t>.3.3.1.</w:t>
      </w:r>
      <w:r w:rsidRPr="002E12B1">
        <w:rPr>
          <w:rFonts w:ascii="Verdana" w:hAnsi="Verdana"/>
          <w:sz w:val="18"/>
          <w:szCs w:val="18"/>
          <w:lang w:val="el-GR"/>
        </w:rPr>
        <w:tab/>
      </w:r>
      <w:r w:rsidRPr="00BD781E">
        <w:rPr>
          <w:rFonts w:ascii="Verdana" w:hAnsi="Verdana"/>
          <w:sz w:val="18"/>
          <w:szCs w:val="18"/>
          <w:lang w:val="el-GR"/>
        </w:rPr>
        <w:t xml:space="preserve">Κύριοι Εξυπηρετητές Εικονικών Μηχανών Εφεδρικού </w:t>
      </w:r>
      <w:r w:rsidRPr="002E12B1">
        <w:rPr>
          <w:rFonts w:ascii="Verdana" w:hAnsi="Verdana"/>
          <w:sz w:val="18"/>
          <w:szCs w:val="18"/>
        </w:rPr>
        <w:t>Site</w:t>
      </w:r>
      <w:r w:rsidRPr="00BD781E">
        <w:rPr>
          <w:rFonts w:ascii="Verdana" w:hAnsi="Verdana"/>
          <w:sz w:val="18"/>
          <w:szCs w:val="18"/>
          <w:lang w:val="el-GR"/>
        </w:rPr>
        <w:t xml:space="preserve"> </w:t>
      </w:r>
      <w:r w:rsidRPr="002E12B1">
        <w:rPr>
          <w:rFonts w:ascii="Verdana" w:hAnsi="Verdana"/>
          <w:sz w:val="18"/>
          <w:szCs w:val="18"/>
        </w:rPr>
        <w:t>VMS</w:t>
      </w:r>
      <w:r w:rsidRPr="00BD781E">
        <w:rPr>
          <w:rFonts w:ascii="Verdana" w:hAnsi="Verdana"/>
          <w:sz w:val="18"/>
          <w:szCs w:val="18"/>
          <w:lang w:val="el-GR"/>
        </w:rPr>
        <w:t>-</w:t>
      </w:r>
      <w:r w:rsidRPr="002E12B1">
        <w:rPr>
          <w:rFonts w:ascii="Verdana" w:hAnsi="Verdana"/>
          <w:sz w:val="18"/>
          <w:szCs w:val="18"/>
        </w:rPr>
        <w:t>DR</w:t>
      </w:r>
      <w:bookmarkEnd w:id="6"/>
    </w:p>
    <w:p w:rsidR="00F97525" w:rsidRPr="002E12B1" w:rsidRDefault="00F97525" w:rsidP="003F0C27">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«8.4.</w:t>
      </w:r>
      <w:r w:rsidRPr="002E12B1">
        <w:rPr>
          <w:rFonts w:ascii="Verdana" w:hAnsi="Verdana"/>
          <w:b/>
          <w:sz w:val="18"/>
          <w:szCs w:val="18"/>
          <w:lang w:val="el-GR"/>
        </w:rPr>
        <w:tab/>
      </w:r>
      <w:r w:rsidRPr="002E12B1">
        <w:rPr>
          <w:rFonts w:ascii="Verdana" w:hAnsi="Verdana" w:cs="Tahoma"/>
          <w:b/>
          <w:sz w:val="18"/>
          <w:szCs w:val="18"/>
          <w:lang w:val="el-GR"/>
        </w:rPr>
        <w:t xml:space="preserve">Όλες οι θύρες να υποστηρίζουν θα υποστηρίζουν </w:t>
      </w:r>
      <w:r w:rsidRPr="002E12B1">
        <w:rPr>
          <w:rFonts w:ascii="Verdana" w:hAnsi="Verdana" w:cs="Tahoma"/>
          <w:b/>
          <w:sz w:val="18"/>
          <w:szCs w:val="18"/>
        </w:rPr>
        <w:t>Auto</w:t>
      </w:r>
      <w:r w:rsidRPr="002E12B1">
        <w:rPr>
          <w:rFonts w:ascii="Verdana" w:hAnsi="Verdana" w:cs="Tahoma"/>
          <w:b/>
          <w:sz w:val="18"/>
          <w:szCs w:val="18"/>
          <w:lang w:val="el-GR"/>
        </w:rPr>
        <w:t xml:space="preserve"> </w:t>
      </w:r>
      <w:r w:rsidRPr="002E12B1">
        <w:rPr>
          <w:rFonts w:ascii="Verdana" w:hAnsi="Verdana" w:cs="Tahoma"/>
          <w:b/>
          <w:sz w:val="18"/>
          <w:szCs w:val="18"/>
        </w:rPr>
        <w:t>Sense</w:t>
      </w:r>
      <w:r w:rsidRPr="002E12B1">
        <w:rPr>
          <w:rFonts w:ascii="Verdana" w:hAnsi="Verdana" w:cs="Tahoma"/>
          <w:b/>
          <w:sz w:val="18"/>
          <w:szCs w:val="18"/>
          <w:lang w:val="el-GR"/>
        </w:rPr>
        <w:t xml:space="preserve"> </w:t>
      </w:r>
      <w:r w:rsidRPr="002E12B1">
        <w:rPr>
          <w:rFonts w:ascii="Verdana" w:hAnsi="Verdana" w:cs="Tahoma"/>
          <w:b/>
          <w:sz w:val="18"/>
          <w:szCs w:val="18"/>
        </w:rPr>
        <w:t>speed</w:t>
      </w:r>
      <w:r w:rsidRPr="002E12B1">
        <w:rPr>
          <w:rFonts w:ascii="Verdana" w:hAnsi="Verdana" w:cs="Tahoma"/>
          <w:b/>
          <w:sz w:val="18"/>
          <w:szCs w:val="18"/>
          <w:lang w:val="el-GR"/>
        </w:rPr>
        <w:t>/</w:t>
      </w:r>
      <w:r w:rsidRPr="002E12B1">
        <w:rPr>
          <w:rFonts w:ascii="Verdana" w:hAnsi="Verdana" w:cs="Tahoma"/>
          <w:b/>
          <w:sz w:val="18"/>
          <w:szCs w:val="18"/>
        </w:rPr>
        <w:t>duplex</w:t>
      </w:r>
      <w:r w:rsidRPr="002E12B1">
        <w:rPr>
          <w:rFonts w:ascii="Verdana" w:hAnsi="Verdana" w:cs="Tahoma"/>
          <w:b/>
          <w:sz w:val="18"/>
          <w:szCs w:val="18"/>
          <w:lang w:val="el-GR"/>
        </w:rPr>
        <w:t xml:space="preserve"> </w:t>
      </w:r>
      <w:r w:rsidRPr="002E12B1">
        <w:rPr>
          <w:rFonts w:ascii="Verdana" w:hAnsi="Verdana" w:cs="Tahoma"/>
          <w:b/>
          <w:sz w:val="18"/>
          <w:szCs w:val="18"/>
        </w:rPr>
        <w:t>mode</w:t>
      </w:r>
      <w:r w:rsidRPr="002E12B1">
        <w:rPr>
          <w:rFonts w:ascii="Verdana" w:hAnsi="Verdana" w:cs="Tahoma"/>
          <w:b/>
          <w:sz w:val="18"/>
          <w:szCs w:val="18"/>
          <w:lang w:val="el-GR"/>
        </w:rPr>
        <w:t>»</w:t>
      </w:r>
      <w:r w:rsidR="002E12B1" w:rsidRPr="002E12B1">
        <w:rPr>
          <w:rFonts w:ascii="Verdana" w:hAnsi="Verdana" w:cs="Tahoma"/>
          <w:b/>
          <w:sz w:val="18"/>
          <w:szCs w:val="18"/>
          <w:lang w:val="el-GR"/>
        </w:rPr>
        <w:t>]</w:t>
      </w:r>
    </w:p>
    <w:p w:rsidR="002E12B1" w:rsidRPr="002E12B1" w:rsidRDefault="002E12B1" w:rsidP="002E12B1">
      <w:pPr>
        <w:pStyle w:val="Default"/>
        <w:jc w:val="both"/>
        <w:rPr>
          <w:rFonts w:ascii="Verdana" w:hAnsi="Verdana" w:cs="Calibri"/>
          <w:sz w:val="20"/>
          <w:szCs w:val="20"/>
          <w:lang w:val="el-GR"/>
        </w:rPr>
      </w:pPr>
      <w:r w:rsidRPr="002E12B1">
        <w:rPr>
          <w:rFonts w:ascii="Verdana" w:hAnsi="Verdana" w:cs="Calibri"/>
          <w:sz w:val="20"/>
          <w:szCs w:val="20"/>
          <w:lang w:val="el-GR"/>
        </w:rPr>
        <w:t>Στις Παραγράφους αυτές των Πινάκων Συμμόρφωσης, αναφέρεστε στο χαρακτηριστικό «</w:t>
      </w:r>
      <w:proofErr w:type="spellStart"/>
      <w:r w:rsidRPr="002E12B1">
        <w:rPr>
          <w:rFonts w:ascii="Verdana" w:hAnsi="Verdana" w:cs="Calibri"/>
          <w:sz w:val="20"/>
          <w:szCs w:val="20"/>
          <w:lang w:val="el-GR"/>
        </w:rPr>
        <w:t>Auto</w:t>
      </w:r>
      <w:proofErr w:type="spellEnd"/>
      <w:r w:rsidRPr="002E12B1">
        <w:rPr>
          <w:rFonts w:ascii="Verdana" w:hAnsi="Verdana" w:cs="Calibri"/>
          <w:sz w:val="20"/>
          <w:szCs w:val="20"/>
          <w:lang w:val="el-GR"/>
        </w:rPr>
        <w:t xml:space="preserve"> </w:t>
      </w:r>
      <w:proofErr w:type="spellStart"/>
      <w:r w:rsidRPr="002E12B1">
        <w:rPr>
          <w:rFonts w:ascii="Verdana" w:hAnsi="Verdana" w:cs="Calibri"/>
          <w:sz w:val="20"/>
          <w:szCs w:val="20"/>
          <w:lang w:val="el-GR"/>
        </w:rPr>
        <w:t>Sense</w:t>
      </w:r>
      <w:proofErr w:type="spellEnd"/>
      <w:r w:rsidRPr="002E12B1">
        <w:rPr>
          <w:rFonts w:ascii="Verdana" w:hAnsi="Verdana" w:cs="Calibri"/>
          <w:sz w:val="20"/>
          <w:szCs w:val="20"/>
          <w:lang w:val="el-GR"/>
        </w:rPr>
        <w:t xml:space="preserve"> </w:t>
      </w:r>
      <w:proofErr w:type="spellStart"/>
      <w:r w:rsidRPr="002E12B1">
        <w:rPr>
          <w:rFonts w:ascii="Verdana" w:hAnsi="Verdana" w:cs="Calibri"/>
          <w:sz w:val="20"/>
          <w:szCs w:val="20"/>
          <w:lang w:val="el-GR"/>
        </w:rPr>
        <w:t>speed</w:t>
      </w:r>
      <w:proofErr w:type="spellEnd"/>
      <w:r w:rsidRPr="002E12B1">
        <w:rPr>
          <w:rFonts w:ascii="Verdana" w:hAnsi="Verdana" w:cs="Calibri"/>
          <w:sz w:val="20"/>
          <w:szCs w:val="20"/>
          <w:lang w:val="el-GR"/>
        </w:rPr>
        <w:t>/</w:t>
      </w:r>
      <w:proofErr w:type="spellStart"/>
      <w:r w:rsidRPr="002E12B1">
        <w:rPr>
          <w:rFonts w:ascii="Verdana" w:hAnsi="Verdana" w:cs="Calibri"/>
          <w:sz w:val="20"/>
          <w:szCs w:val="20"/>
          <w:lang w:val="el-GR"/>
        </w:rPr>
        <w:t>duplex</w:t>
      </w:r>
      <w:proofErr w:type="spellEnd"/>
      <w:r w:rsidRPr="002E12B1">
        <w:rPr>
          <w:rFonts w:ascii="Verdana" w:hAnsi="Verdana" w:cs="Calibri"/>
          <w:sz w:val="20"/>
          <w:szCs w:val="20"/>
          <w:lang w:val="el-GR"/>
        </w:rPr>
        <w:t xml:space="preserve"> </w:t>
      </w:r>
      <w:proofErr w:type="spellStart"/>
      <w:r w:rsidRPr="002E12B1">
        <w:rPr>
          <w:rFonts w:ascii="Verdana" w:hAnsi="Verdana" w:cs="Calibri"/>
          <w:sz w:val="20"/>
          <w:szCs w:val="20"/>
          <w:lang w:val="el-GR"/>
        </w:rPr>
        <w:t>mode</w:t>
      </w:r>
      <w:proofErr w:type="spellEnd"/>
      <w:r w:rsidRPr="002E12B1">
        <w:rPr>
          <w:rFonts w:ascii="Verdana" w:hAnsi="Verdana" w:cs="Calibri"/>
          <w:sz w:val="20"/>
          <w:szCs w:val="20"/>
          <w:lang w:val="el-GR"/>
        </w:rPr>
        <w:t xml:space="preserve">» των προσφερόμενων θυρών διασύνδεσης των εξυπηρετητών που αφορούν τις παραγράφους αυτές. </w:t>
      </w:r>
    </w:p>
    <w:p w:rsidR="002E12B1" w:rsidRPr="002E12B1" w:rsidRDefault="002E12B1" w:rsidP="002E12B1">
      <w:pPr>
        <w:pStyle w:val="Default"/>
        <w:jc w:val="both"/>
        <w:rPr>
          <w:rFonts w:ascii="Verdana" w:hAnsi="Verdana" w:cs="Calibri"/>
          <w:sz w:val="20"/>
          <w:szCs w:val="20"/>
          <w:lang w:val="el-GR"/>
        </w:rPr>
      </w:pPr>
      <w:r w:rsidRPr="002E12B1">
        <w:rPr>
          <w:rFonts w:ascii="Verdana" w:hAnsi="Verdana" w:cs="Calibri"/>
          <w:sz w:val="20"/>
          <w:szCs w:val="20"/>
          <w:lang w:val="el-GR"/>
        </w:rPr>
        <w:t>Θα θέλαμε να επισημάνουμε ότι το χαρακτηριστικό «</w:t>
      </w:r>
      <w:r w:rsidRPr="002E12B1">
        <w:rPr>
          <w:rFonts w:ascii="Verdana" w:hAnsi="Verdana" w:cs="Calibri"/>
          <w:sz w:val="20"/>
          <w:szCs w:val="20"/>
        </w:rPr>
        <w:t>Auto</w:t>
      </w:r>
      <w:r w:rsidRPr="002E12B1">
        <w:rPr>
          <w:rFonts w:ascii="Verdana" w:hAnsi="Verdana" w:cs="Calibri"/>
          <w:sz w:val="20"/>
          <w:szCs w:val="20"/>
          <w:lang w:val="el-GR"/>
        </w:rPr>
        <w:t xml:space="preserve"> </w:t>
      </w:r>
      <w:r w:rsidRPr="002E12B1">
        <w:rPr>
          <w:rFonts w:ascii="Verdana" w:hAnsi="Verdana" w:cs="Calibri"/>
          <w:sz w:val="20"/>
          <w:szCs w:val="20"/>
        </w:rPr>
        <w:t>Sense</w:t>
      </w:r>
      <w:r w:rsidRPr="002E12B1">
        <w:rPr>
          <w:rFonts w:ascii="Verdana" w:hAnsi="Verdana" w:cs="Calibri"/>
          <w:sz w:val="20"/>
          <w:szCs w:val="20"/>
          <w:lang w:val="el-GR"/>
        </w:rPr>
        <w:t xml:space="preserve"> </w:t>
      </w:r>
      <w:r w:rsidRPr="002E12B1">
        <w:rPr>
          <w:rFonts w:ascii="Verdana" w:hAnsi="Verdana" w:cs="Calibri"/>
          <w:sz w:val="20"/>
          <w:szCs w:val="20"/>
        </w:rPr>
        <w:t>speed</w:t>
      </w:r>
      <w:r w:rsidRPr="002E12B1">
        <w:rPr>
          <w:rFonts w:ascii="Verdana" w:hAnsi="Verdana" w:cs="Calibri"/>
          <w:sz w:val="20"/>
          <w:szCs w:val="20"/>
          <w:lang w:val="el-GR"/>
        </w:rPr>
        <w:t xml:space="preserve"> / </w:t>
      </w:r>
      <w:r w:rsidRPr="002E12B1">
        <w:rPr>
          <w:rFonts w:ascii="Verdana" w:hAnsi="Verdana" w:cs="Calibri"/>
          <w:sz w:val="20"/>
          <w:szCs w:val="20"/>
        </w:rPr>
        <w:t>Duplex</w:t>
      </w:r>
      <w:r w:rsidRPr="002E12B1">
        <w:rPr>
          <w:rFonts w:ascii="Verdana" w:hAnsi="Verdana" w:cs="Calibri"/>
          <w:sz w:val="20"/>
          <w:szCs w:val="20"/>
          <w:lang w:val="el-GR"/>
        </w:rPr>
        <w:t xml:space="preserve"> </w:t>
      </w:r>
      <w:r w:rsidRPr="002E12B1">
        <w:rPr>
          <w:rFonts w:ascii="Verdana" w:hAnsi="Verdana" w:cs="Calibri"/>
          <w:sz w:val="20"/>
          <w:szCs w:val="20"/>
        </w:rPr>
        <w:t>mode</w:t>
      </w:r>
      <w:r w:rsidRPr="002E12B1">
        <w:rPr>
          <w:rFonts w:ascii="Verdana" w:hAnsi="Verdana" w:cs="Calibri"/>
          <w:sz w:val="20"/>
          <w:szCs w:val="20"/>
          <w:lang w:val="el-GR"/>
        </w:rPr>
        <w:t>» αφορά σε ικανότητες που προέρχονται από θύρες χαλκού (</w:t>
      </w:r>
      <w:r w:rsidRPr="002E12B1">
        <w:rPr>
          <w:rFonts w:ascii="Verdana" w:hAnsi="Verdana" w:cs="Calibri"/>
          <w:sz w:val="20"/>
          <w:szCs w:val="20"/>
        </w:rPr>
        <w:t>RJ</w:t>
      </w:r>
      <w:r w:rsidRPr="002E12B1">
        <w:rPr>
          <w:rFonts w:ascii="Verdana" w:hAnsi="Verdana" w:cs="Calibri"/>
          <w:sz w:val="20"/>
          <w:szCs w:val="20"/>
          <w:lang w:val="el-GR"/>
        </w:rPr>
        <w:t>45) διασύνδεσης 10/100/1000</w:t>
      </w:r>
      <w:r w:rsidRPr="002E12B1">
        <w:rPr>
          <w:rFonts w:ascii="Verdana" w:hAnsi="Verdana" w:cs="Calibri"/>
          <w:sz w:val="20"/>
          <w:szCs w:val="20"/>
        </w:rPr>
        <w:t>Base</w:t>
      </w:r>
      <w:r w:rsidRPr="002E12B1">
        <w:rPr>
          <w:rFonts w:ascii="Verdana" w:hAnsi="Verdana" w:cs="Calibri"/>
          <w:sz w:val="20"/>
          <w:szCs w:val="20"/>
          <w:lang w:val="el-GR"/>
        </w:rPr>
        <w:t>-</w:t>
      </w:r>
      <w:r w:rsidRPr="002E12B1">
        <w:rPr>
          <w:rFonts w:ascii="Verdana" w:hAnsi="Verdana" w:cs="Calibri"/>
          <w:sz w:val="20"/>
          <w:szCs w:val="20"/>
        </w:rPr>
        <w:t>T</w:t>
      </w:r>
      <w:r w:rsidRPr="002E12B1">
        <w:rPr>
          <w:rFonts w:ascii="Verdana" w:hAnsi="Verdana" w:cs="Calibri"/>
          <w:sz w:val="20"/>
          <w:szCs w:val="20"/>
          <w:lang w:val="el-GR"/>
        </w:rPr>
        <w:t xml:space="preserve"> &amp; 1/10</w:t>
      </w:r>
      <w:proofErr w:type="spellStart"/>
      <w:r w:rsidRPr="002E12B1">
        <w:rPr>
          <w:rFonts w:ascii="Verdana" w:hAnsi="Verdana" w:cs="Calibri"/>
          <w:sz w:val="20"/>
          <w:szCs w:val="20"/>
          <w:lang w:val="en-GB"/>
        </w:rPr>
        <w:t>GBase</w:t>
      </w:r>
      <w:proofErr w:type="spellEnd"/>
      <w:r w:rsidRPr="002E12B1">
        <w:rPr>
          <w:rFonts w:ascii="Verdana" w:hAnsi="Verdana" w:cs="Calibri"/>
          <w:sz w:val="20"/>
          <w:szCs w:val="20"/>
          <w:lang w:val="el-GR"/>
        </w:rPr>
        <w:t>-</w:t>
      </w:r>
      <w:r w:rsidRPr="002E12B1">
        <w:rPr>
          <w:rFonts w:ascii="Verdana" w:hAnsi="Verdana" w:cs="Calibri"/>
          <w:sz w:val="20"/>
          <w:szCs w:val="20"/>
          <w:lang w:val="en-GB"/>
        </w:rPr>
        <w:t>T</w:t>
      </w:r>
      <w:r w:rsidRPr="002E12B1">
        <w:rPr>
          <w:rFonts w:ascii="Verdana" w:hAnsi="Verdana" w:cs="Calibri"/>
          <w:sz w:val="20"/>
          <w:szCs w:val="20"/>
          <w:lang w:val="el-GR"/>
        </w:rPr>
        <w:t xml:space="preserve"> </w:t>
      </w:r>
      <w:r w:rsidRPr="002E12B1">
        <w:rPr>
          <w:rFonts w:ascii="Verdana" w:hAnsi="Verdana" w:cs="Calibri"/>
          <w:b/>
          <w:sz w:val="20"/>
          <w:szCs w:val="20"/>
          <w:u w:val="single"/>
          <w:lang w:val="el-GR"/>
        </w:rPr>
        <w:t xml:space="preserve">και όχι από οπτικές θύρες </w:t>
      </w:r>
      <w:r w:rsidRPr="002E12B1">
        <w:rPr>
          <w:rFonts w:ascii="Verdana" w:hAnsi="Verdana" w:cs="Calibri"/>
          <w:sz w:val="20"/>
          <w:szCs w:val="20"/>
          <w:lang w:val="el-GR"/>
        </w:rPr>
        <w:t>1000</w:t>
      </w:r>
      <w:r w:rsidRPr="002E12B1">
        <w:rPr>
          <w:rFonts w:ascii="Verdana" w:hAnsi="Verdana" w:cs="Calibri"/>
          <w:sz w:val="20"/>
          <w:szCs w:val="20"/>
        </w:rPr>
        <w:t>Base</w:t>
      </w:r>
      <w:r w:rsidRPr="002E12B1">
        <w:rPr>
          <w:rFonts w:ascii="Verdana" w:hAnsi="Verdana" w:cs="Calibri"/>
          <w:sz w:val="20"/>
          <w:szCs w:val="20"/>
          <w:lang w:val="el-GR"/>
        </w:rPr>
        <w:t>-Χ (</w:t>
      </w:r>
      <w:r w:rsidRPr="002E12B1">
        <w:rPr>
          <w:rFonts w:ascii="Verdana" w:hAnsi="Verdana" w:cs="Calibri"/>
          <w:sz w:val="20"/>
          <w:szCs w:val="20"/>
        </w:rPr>
        <w:t>SX</w:t>
      </w:r>
      <w:r w:rsidRPr="002E12B1">
        <w:rPr>
          <w:rFonts w:ascii="Verdana" w:hAnsi="Verdana" w:cs="Calibri"/>
          <w:sz w:val="20"/>
          <w:szCs w:val="20"/>
          <w:lang w:val="el-GR"/>
        </w:rPr>
        <w:t xml:space="preserve">, </w:t>
      </w:r>
      <w:r w:rsidRPr="002E12B1">
        <w:rPr>
          <w:rFonts w:ascii="Verdana" w:hAnsi="Verdana" w:cs="Calibri"/>
          <w:sz w:val="20"/>
          <w:szCs w:val="20"/>
        </w:rPr>
        <w:t>LX</w:t>
      </w:r>
      <w:r w:rsidRPr="002E12B1">
        <w:rPr>
          <w:rFonts w:ascii="Verdana" w:hAnsi="Verdana" w:cs="Calibri"/>
          <w:sz w:val="20"/>
          <w:szCs w:val="20"/>
          <w:lang w:val="el-GR"/>
        </w:rPr>
        <w:t xml:space="preserve">, </w:t>
      </w:r>
      <w:r w:rsidRPr="002E12B1">
        <w:rPr>
          <w:rFonts w:ascii="Verdana" w:hAnsi="Verdana" w:cs="Calibri"/>
          <w:sz w:val="20"/>
          <w:szCs w:val="20"/>
        </w:rPr>
        <w:t>LH</w:t>
      </w:r>
      <w:r w:rsidRPr="002E12B1">
        <w:rPr>
          <w:rFonts w:ascii="Verdana" w:hAnsi="Verdana" w:cs="Calibri"/>
          <w:sz w:val="20"/>
          <w:szCs w:val="20"/>
          <w:lang w:val="el-GR"/>
        </w:rPr>
        <w:t xml:space="preserve">, </w:t>
      </w:r>
      <w:proofErr w:type="spellStart"/>
      <w:r w:rsidRPr="002E12B1">
        <w:rPr>
          <w:rFonts w:ascii="Verdana" w:hAnsi="Verdana" w:cs="Calibri"/>
          <w:sz w:val="20"/>
          <w:szCs w:val="20"/>
        </w:rPr>
        <w:t>etc</w:t>
      </w:r>
      <w:proofErr w:type="spellEnd"/>
      <w:r w:rsidRPr="002E12B1">
        <w:rPr>
          <w:rFonts w:ascii="Verdana" w:hAnsi="Verdana" w:cs="Calibri"/>
          <w:sz w:val="20"/>
          <w:szCs w:val="20"/>
          <w:lang w:val="el-GR"/>
        </w:rPr>
        <w:t>) &amp; 10</w:t>
      </w:r>
      <w:proofErr w:type="spellStart"/>
      <w:r w:rsidRPr="002E12B1">
        <w:rPr>
          <w:rFonts w:ascii="Verdana" w:hAnsi="Verdana" w:cs="Calibri"/>
          <w:sz w:val="20"/>
          <w:szCs w:val="20"/>
        </w:rPr>
        <w:t>Gbase</w:t>
      </w:r>
      <w:proofErr w:type="spellEnd"/>
      <w:r w:rsidRPr="002E12B1">
        <w:rPr>
          <w:rFonts w:ascii="Verdana" w:hAnsi="Verdana" w:cs="Calibri"/>
          <w:sz w:val="20"/>
          <w:szCs w:val="20"/>
          <w:lang w:val="el-GR"/>
        </w:rPr>
        <w:t>-</w:t>
      </w:r>
      <w:r w:rsidRPr="002E12B1">
        <w:rPr>
          <w:rFonts w:ascii="Verdana" w:hAnsi="Verdana" w:cs="Calibri"/>
          <w:sz w:val="20"/>
          <w:szCs w:val="20"/>
        </w:rPr>
        <w:t>XR</w:t>
      </w:r>
      <w:r w:rsidRPr="002E12B1">
        <w:rPr>
          <w:rFonts w:ascii="Verdana" w:hAnsi="Verdana" w:cs="Calibri"/>
          <w:sz w:val="20"/>
          <w:szCs w:val="20"/>
          <w:lang w:val="el-GR"/>
        </w:rPr>
        <w:t xml:space="preserve"> (</w:t>
      </w:r>
      <w:r w:rsidRPr="002E12B1">
        <w:rPr>
          <w:rFonts w:ascii="Verdana" w:hAnsi="Verdana" w:cs="Calibri"/>
          <w:sz w:val="20"/>
          <w:szCs w:val="20"/>
        </w:rPr>
        <w:t>SR</w:t>
      </w:r>
      <w:r w:rsidRPr="002E12B1">
        <w:rPr>
          <w:rFonts w:ascii="Verdana" w:hAnsi="Verdana" w:cs="Calibri"/>
          <w:sz w:val="20"/>
          <w:szCs w:val="20"/>
          <w:lang w:val="el-GR"/>
        </w:rPr>
        <w:t xml:space="preserve">, </w:t>
      </w:r>
      <w:r w:rsidRPr="002E12B1">
        <w:rPr>
          <w:rFonts w:ascii="Verdana" w:hAnsi="Verdana" w:cs="Calibri"/>
          <w:sz w:val="20"/>
          <w:szCs w:val="20"/>
        </w:rPr>
        <w:t>LR</w:t>
      </w:r>
      <w:r w:rsidRPr="002E12B1">
        <w:rPr>
          <w:rFonts w:ascii="Verdana" w:hAnsi="Verdana" w:cs="Calibri"/>
          <w:sz w:val="20"/>
          <w:szCs w:val="20"/>
          <w:lang w:val="el-GR"/>
        </w:rPr>
        <w:t xml:space="preserve">, </w:t>
      </w:r>
      <w:r w:rsidRPr="002E12B1">
        <w:rPr>
          <w:rFonts w:ascii="Verdana" w:hAnsi="Verdana" w:cs="Calibri"/>
          <w:sz w:val="20"/>
          <w:szCs w:val="20"/>
        </w:rPr>
        <w:t>LRM</w:t>
      </w:r>
      <w:r w:rsidRPr="002E12B1">
        <w:rPr>
          <w:rFonts w:ascii="Verdana" w:hAnsi="Verdana" w:cs="Calibri"/>
          <w:sz w:val="20"/>
          <w:szCs w:val="20"/>
          <w:lang w:val="el-GR"/>
        </w:rPr>
        <w:t xml:space="preserve">, </w:t>
      </w:r>
      <w:r w:rsidRPr="002E12B1">
        <w:rPr>
          <w:rFonts w:ascii="Verdana" w:hAnsi="Verdana" w:cs="Calibri"/>
          <w:sz w:val="20"/>
          <w:szCs w:val="20"/>
        </w:rPr>
        <w:t>ER</w:t>
      </w:r>
      <w:r w:rsidRPr="002E12B1">
        <w:rPr>
          <w:rFonts w:ascii="Verdana" w:hAnsi="Verdana" w:cs="Calibri"/>
          <w:sz w:val="20"/>
          <w:szCs w:val="20"/>
          <w:lang w:val="el-GR"/>
        </w:rPr>
        <w:t xml:space="preserve">, </w:t>
      </w:r>
      <w:proofErr w:type="spellStart"/>
      <w:r w:rsidRPr="002E12B1">
        <w:rPr>
          <w:rFonts w:ascii="Verdana" w:hAnsi="Verdana" w:cs="Calibri"/>
          <w:sz w:val="20"/>
          <w:szCs w:val="20"/>
        </w:rPr>
        <w:t>etc</w:t>
      </w:r>
      <w:proofErr w:type="spellEnd"/>
      <w:r w:rsidRPr="002E12B1">
        <w:rPr>
          <w:rFonts w:ascii="Verdana" w:hAnsi="Verdana" w:cs="Calibri"/>
          <w:sz w:val="20"/>
          <w:szCs w:val="20"/>
          <w:lang w:val="el-GR"/>
        </w:rPr>
        <w:t>.) που πιθανά θα προσφερθούν από τους συμμετέχοντες για την κάλυψη των απαιτήσεων διασύνδεσης των εξυπηρετητών.</w:t>
      </w:r>
    </w:p>
    <w:p w:rsidR="002E12B1" w:rsidRPr="002E12B1" w:rsidRDefault="002E12B1" w:rsidP="002E12B1">
      <w:pPr>
        <w:pStyle w:val="Default"/>
        <w:jc w:val="both"/>
        <w:rPr>
          <w:rFonts w:ascii="Verdana" w:hAnsi="Verdana" w:cs="Calibri"/>
          <w:sz w:val="20"/>
          <w:szCs w:val="20"/>
          <w:lang w:val="el-GR"/>
        </w:rPr>
      </w:pPr>
      <w:r w:rsidRPr="002E12B1">
        <w:rPr>
          <w:rFonts w:ascii="Verdana" w:hAnsi="Verdana" w:cs="Calibri"/>
          <w:sz w:val="20"/>
          <w:szCs w:val="20"/>
          <w:lang w:val="el-GR"/>
        </w:rPr>
        <w:t>Παρακαλούμε να διευκρινιστεί ότι το ανωτέρω χαρακτηριστικό θα αφορά στις τυχόν προσφερόμενες θύρες διασύνδεσης των εξυπηρετητών με 1</w:t>
      </w:r>
      <w:r w:rsidRPr="002E12B1">
        <w:rPr>
          <w:rFonts w:ascii="Verdana" w:hAnsi="Verdana" w:cs="Calibri"/>
          <w:sz w:val="20"/>
          <w:szCs w:val="20"/>
        </w:rPr>
        <w:t>G</w:t>
      </w:r>
      <w:r w:rsidRPr="002E12B1">
        <w:rPr>
          <w:rFonts w:ascii="Verdana" w:hAnsi="Verdana" w:cs="Calibri"/>
          <w:sz w:val="20"/>
          <w:szCs w:val="20"/>
          <w:lang w:val="el-GR"/>
        </w:rPr>
        <w:t xml:space="preserve"> ή 10</w:t>
      </w:r>
      <w:r w:rsidRPr="002E12B1">
        <w:rPr>
          <w:rFonts w:ascii="Verdana" w:hAnsi="Verdana" w:cs="Calibri"/>
          <w:sz w:val="20"/>
          <w:szCs w:val="20"/>
        </w:rPr>
        <w:t>GE</w:t>
      </w:r>
      <w:r w:rsidRPr="002E12B1">
        <w:rPr>
          <w:rFonts w:ascii="Verdana" w:hAnsi="Verdana" w:cs="Calibri"/>
          <w:sz w:val="20"/>
          <w:szCs w:val="20"/>
          <w:lang w:val="el-GR"/>
        </w:rPr>
        <w:t xml:space="preserve"> χαλκού </w:t>
      </w:r>
      <w:proofErr w:type="spellStart"/>
      <w:r w:rsidRPr="002E12B1">
        <w:rPr>
          <w:rFonts w:ascii="Verdana" w:hAnsi="Verdana" w:cs="Calibri"/>
          <w:sz w:val="20"/>
          <w:szCs w:val="20"/>
          <w:lang w:val="el-GR"/>
        </w:rPr>
        <w:t>διεπαφές</w:t>
      </w:r>
      <w:proofErr w:type="spellEnd"/>
      <w:r w:rsidRPr="002E12B1">
        <w:rPr>
          <w:rFonts w:ascii="Verdana" w:hAnsi="Verdana" w:cs="Calibri"/>
          <w:sz w:val="20"/>
          <w:szCs w:val="20"/>
          <w:lang w:val="el-GR"/>
        </w:rPr>
        <w:t xml:space="preserve"> και μόνο.</w:t>
      </w:r>
    </w:p>
    <w:p w:rsidR="00F97525" w:rsidRPr="002E12B1" w:rsidRDefault="00F97525" w:rsidP="005E7E08">
      <w:pPr>
        <w:pStyle w:val="BodyText"/>
        <w:rPr>
          <w:b/>
          <w:sz w:val="20"/>
          <w:szCs w:val="20"/>
          <w:lang w:val="el-GR" w:eastAsia="ar-SA"/>
        </w:rPr>
      </w:pPr>
    </w:p>
    <w:p w:rsidR="005E7E08" w:rsidRPr="00D70CEF" w:rsidRDefault="005E7E08" w:rsidP="00D70CEF">
      <w:pPr>
        <w:pStyle w:val="Heading2"/>
        <w:numPr>
          <w:ilvl w:val="1"/>
          <w:numId w:val="3"/>
        </w:numPr>
        <w:spacing w:line="240" w:lineRule="auto"/>
        <w:ind w:left="578" w:hanging="578"/>
        <w:jc w:val="both"/>
        <w:rPr>
          <w:rFonts w:ascii="Verdana" w:hAnsi="Verdana"/>
          <w:u w:val="none"/>
        </w:rPr>
      </w:pPr>
      <w:r w:rsidRPr="00D70CEF">
        <w:rPr>
          <w:rFonts w:ascii="Verdana" w:hAnsi="Verdana"/>
          <w:u w:val="none"/>
        </w:rPr>
        <w:t>Απάντηση 1</w:t>
      </w:r>
      <w:r w:rsidR="008A6128">
        <w:rPr>
          <w:rFonts w:ascii="Verdana" w:hAnsi="Verdana"/>
          <w:u w:val="none"/>
        </w:rPr>
        <w:t>.</w:t>
      </w:r>
    </w:p>
    <w:p w:rsidR="002E12B1" w:rsidRPr="002E12B1" w:rsidRDefault="002E12B1" w:rsidP="002E12B1">
      <w:pPr>
        <w:pStyle w:val="ListParagraph"/>
        <w:numPr>
          <w:ilvl w:val="0"/>
          <w:numId w:val="3"/>
        </w:numPr>
        <w:tabs>
          <w:tab w:val="clear" w:pos="432"/>
        </w:tabs>
        <w:spacing w:before="120" w:after="120" w:line="240" w:lineRule="auto"/>
        <w:ind w:left="0" w:firstLine="0"/>
        <w:contextualSpacing w:val="0"/>
        <w:jc w:val="both"/>
        <w:rPr>
          <w:rFonts w:ascii="Verdana" w:hAnsi="Verdana" w:cs="Calibri"/>
          <w:sz w:val="20"/>
          <w:szCs w:val="20"/>
          <w:lang w:val="el-GR"/>
        </w:rPr>
      </w:pPr>
      <w:r w:rsidRPr="002E12B1">
        <w:rPr>
          <w:rFonts w:ascii="Verdana" w:hAnsi="Verdana" w:cs="Calibri"/>
          <w:sz w:val="20"/>
          <w:szCs w:val="20"/>
          <w:lang w:val="el-GR"/>
        </w:rPr>
        <w:t>Η απαίτηση «</w:t>
      </w:r>
      <w:r w:rsidRPr="002E12B1">
        <w:rPr>
          <w:rFonts w:ascii="Verdana" w:hAnsi="Verdana" w:cs="Calibri"/>
          <w:sz w:val="20"/>
          <w:szCs w:val="20"/>
        </w:rPr>
        <w:t>Auto</w:t>
      </w:r>
      <w:r w:rsidRPr="002E12B1">
        <w:rPr>
          <w:rFonts w:ascii="Verdana" w:hAnsi="Verdana" w:cs="Calibri"/>
          <w:sz w:val="20"/>
          <w:szCs w:val="20"/>
          <w:lang w:val="el-GR"/>
        </w:rPr>
        <w:t xml:space="preserve"> </w:t>
      </w:r>
      <w:r w:rsidRPr="002E12B1">
        <w:rPr>
          <w:rFonts w:ascii="Verdana" w:hAnsi="Verdana" w:cs="Calibri"/>
          <w:sz w:val="20"/>
          <w:szCs w:val="20"/>
        </w:rPr>
        <w:t>Sense</w:t>
      </w:r>
      <w:r w:rsidRPr="002E12B1">
        <w:rPr>
          <w:rFonts w:ascii="Verdana" w:hAnsi="Verdana" w:cs="Calibri"/>
          <w:sz w:val="20"/>
          <w:szCs w:val="20"/>
          <w:lang w:val="el-GR"/>
        </w:rPr>
        <w:t xml:space="preserve"> </w:t>
      </w:r>
      <w:r w:rsidRPr="002E12B1">
        <w:rPr>
          <w:rFonts w:ascii="Verdana" w:hAnsi="Verdana" w:cs="Calibri"/>
          <w:sz w:val="20"/>
          <w:szCs w:val="20"/>
        </w:rPr>
        <w:t>speed</w:t>
      </w:r>
      <w:r w:rsidRPr="002E12B1">
        <w:rPr>
          <w:rFonts w:ascii="Verdana" w:hAnsi="Verdana" w:cs="Calibri"/>
          <w:sz w:val="20"/>
          <w:szCs w:val="20"/>
          <w:lang w:val="el-GR"/>
        </w:rPr>
        <w:t xml:space="preserve"> / </w:t>
      </w:r>
      <w:r w:rsidRPr="002E12B1">
        <w:rPr>
          <w:rFonts w:ascii="Verdana" w:hAnsi="Verdana" w:cs="Calibri"/>
          <w:sz w:val="20"/>
          <w:szCs w:val="20"/>
        </w:rPr>
        <w:t>Duplex</w:t>
      </w:r>
      <w:r w:rsidRPr="002E12B1">
        <w:rPr>
          <w:rFonts w:ascii="Verdana" w:hAnsi="Verdana" w:cs="Calibri"/>
          <w:sz w:val="20"/>
          <w:szCs w:val="20"/>
          <w:lang w:val="el-GR"/>
        </w:rPr>
        <w:t xml:space="preserve"> </w:t>
      </w:r>
      <w:r w:rsidRPr="002E12B1">
        <w:rPr>
          <w:rFonts w:ascii="Verdana" w:hAnsi="Verdana" w:cs="Calibri"/>
          <w:sz w:val="20"/>
          <w:szCs w:val="20"/>
        </w:rPr>
        <w:t>mode</w:t>
      </w:r>
      <w:r w:rsidRPr="002E12B1">
        <w:rPr>
          <w:rFonts w:ascii="Verdana" w:hAnsi="Verdana" w:cs="Calibri"/>
          <w:sz w:val="20"/>
          <w:szCs w:val="20"/>
          <w:lang w:val="el-GR"/>
        </w:rPr>
        <w:t xml:space="preserve">» αφορά μόνο </w:t>
      </w:r>
      <w:r>
        <w:rPr>
          <w:rFonts w:ascii="Verdana" w:hAnsi="Verdana" w:cs="Calibri"/>
          <w:sz w:val="20"/>
          <w:szCs w:val="20"/>
          <w:lang w:val="el-GR"/>
        </w:rPr>
        <w:t>σ</w:t>
      </w:r>
      <w:r w:rsidRPr="002E12B1">
        <w:rPr>
          <w:rFonts w:ascii="Verdana" w:hAnsi="Verdana" w:cs="Calibri"/>
          <w:sz w:val="20"/>
          <w:szCs w:val="20"/>
          <w:lang w:val="el-GR"/>
        </w:rPr>
        <w:t xml:space="preserve">τις θύρες που ρητά απαιτούνται σε πολλαπλές ταχύτητες λειτουργίας. </w:t>
      </w:r>
      <w:r w:rsidRPr="002E12B1">
        <w:rPr>
          <w:rFonts w:ascii="Verdana" w:hAnsi="Verdana" w:cs="Calibri"/>
          <w:sz w:val="20"/>
          <w:szCs w:val="20"/>
        </w:rPr>
        <w:t>O</w:t>
      </w:r>
      <w:r w:rsidRPr="002E12B1">
        <w:rPr>
          <w:rFonts w:ascii="Verdana" w:hAnsi="Verdana" w:cs="Calibri"/>
          <w:sz w:val="20"/>
          <w:szCs w:val="20"/>
          <w:lang w:val="el-GR"/>
        </w:rPr>
        <w:t xml:space="preserve">ι μόνες θύρες που απαιτούνται σε πολλαπλές ταχύτητες λειτουργιάς είναι οι αυτές που ρητά απαιτούνται ως </w:t>
      </w:r>
      <w:r w:rsidRPr="002E12B1">
        <w:rPr>
          <w:rFonts w:ascii="Verdana" w:hAnsi="Verdana"/>
          <w:sz w:val="20"/>
          <w:szCs w:val="20"/>
          <w:lang w:val="el-GR"/>
        </w:rPr>
        <w:t xml:space="preserve">10/100/1000 </w:t>
      </w:r>
      <w:proofErr w:type="spellStart"/>
      <w:r w:rsidRPr="002E12B1">
        <w:rPr>
          <w:rFonts w:ascii="Verdana" w:hAnsi="Verdana"/>
          <w:sz w:val="20"/>
          <w:szCs w:val="20"/>
        </w:rPr>
        <w:t>BaseT</w:t>
      </w:r>
      <w:proofErr w:type="spellEnd"/>
      <w:r w:rsidRPr="002E12B1">
        <w:rPr>
          <w:rFonts w:ascii="Verdana" w:hAnsi="Verdana"/>
          <w:sz w:val="20"/>
          <w:szCs w:val="20"/>
          <w:lang w:val="el-GR"/>
        </w:rPr>
        <w:t xml:space="preserve"> (απαιτήσεις </w:t>
      </w:r>
      <w:r w:rsidRPr="002E12B1">
        <w:rPr>
          <w:rFonts w:ascii="Verdana" w:hAnsi="Verdana" w:cs="Calibri"/>
          <w:sz w:val="20"/>
          <w:szCs w:val="20"/>
        </w:rPr>
        <w:t>C</w:t>
      </w:r>
      <w:r w:rsidRPr="002E12B1">
        <w:rPr>
          <w:rFonts w:ascii="Verdana" w:hAnsi="Verdana" w:cs="Calibri"/>
          <w:sz w:val="20"/>
          <w:szCs w:val="20"/>
          <w:lang w:val="el-GR"/>
        </w:rPr>
        <w:t xml:space="preserve">.3.2.1 / §8.1 </w:t>
      </w:r>
      <w:r w:rsidRPr="002E12B1">
        <w:rPr>
          <w:rFonts w:ascii="Verdana" w:hAnsi="Verdana" w:cs="Calibri"/>
          <w:sz w:val="20"/>
          <w:szCs w:val="20"/>
        </w:rPr>
        <w:t>C</w:t>
      </w:r>
      <w:r w:rsidRPr="002E12B1">
        <w:rPr>
          <w:rFonts w:ascii="Verdana" w:hAnsi="Verdana" w:cs="Calibri"/>
          <w:sz w:val="20"/>
          <w:szCs w:val="20"/>
          <w:lang w:val="el-GR"/>
        </w:rPr>
        <w:t xml:space="preserve">.3.2.2 / §7.1 </w:t>
      </w:r>
      <w:r w:rsidRPr="002E12B1">
        <w:rPr>
          <w:rFonts w:ascii="Verdana" w:hAnsi="Verdana" w:cs="Calibri"/>
          <w:sz w:val="20"/>
          <w:szCs w:val="20"/>
        </w:rPr>
        <w:t>C</w:t>
      </w:r>
      <w:r w:rsidRPr="002E12B1">
        <w:rPr>
          <w:rFonts w:ascii="Verdana" w:hAnsi="Verdana" w:cs="Calibri"/>
          <w:sz w:val="20"/>
          <w:szCs w:val="20"/>
          <w:lang w:val="el-GR"/>
        </w:rPr>
        <w:t xml:space="preserve">.3.2.3 / §7.1 </w:t>
      </w:r>
      <w:r w:rsidRPr="002E12B1">
        <w:rPr>
          <w:rFonts w:ascii="Verdana" w:hAnsi="Verdana" w:cs="Calibri"/>
          <w:sz w:val="20"/>
          <w:szCs w:val="20"/>
        </w:rPr>
        <w:t>C</w:t>
      </w:r>
      <w:r w:rsidRPr="002E12B1">
        <w:rPr>
          <w:rFonts w:ascii="Verdana" w:hAnsi="Verdana" w:cs="Calibri"/>
          <w:sz w:val="20"/>
          <w:szCs w:val="20"/>
          <w:lang w:val="el-GR"/>
        </w:rPr>
        <w:t>.3.3.1 / §8.1) και όχι οι  θύρες 10</w:t>
      </w:r>
      <w:r w:rsidRPr="002E12B1">
        <w:rPr>
          <w:rFonts w:ascii="Verdana" w:hAnsi="Verdana" w:cs="Calibri"/>
          <w:sz w:val="20"/>
          <w:szCs w:val="20"/>
        </w:rPr>
        <w:t>GE</w:t>
      </w:r>
      <w:r w:rsidRPr="002E12B1">
        <w:rPr>
          <w:rFonts w:ascii="Verdana" w:hAnsi="Verdana" w:cs="Calibri"/>
          <w:sz w:val="20"/>
          <w:szCs w:val="20"/>
          <w:lang w:val="el-GR"/>
        </w:rPr>
        <w:t xml:space="preserve"> οι οποίες δεν απαιτούνται σε πολλαπλές ταχύτητες λειτουργίας ρητά </w:t>
      </w:r>
      <w:r w:rsidRPr="002E12B1">
        <w:rPr>
          <w:rFonts w:ascii="Verdana" w:hAnsi="Verdana"/>
          <w:sz w:val="20"/>
          <w:szCs w:val="20"/>
          <w:lang w:val="el-GR"/>
        </w:rPr>
        <w:t xml:space="preserve">(απαιτήσεις </w:t>
      </w:r>
      <w:r w:rsidRPr="002E12B1">
        <w:rPr>
          <w:rFonts w:ascii="Verdana" w:hAnsi="Verdana" w:cs="Calibri"/>
          <w:sz w:val="20"/>
          <w:szCs w:val="20"/>
        </w:rPr>
        <w:t>C</w:t>
      </w:r>
      <w:r w:rsidRPr="002E12B1">
        <w:rPr>
          <w:rFonts w:ascii="Verdana" w:hAnsi="Verdana" w:cs="Calibri"/>
          <w:sz w:val="20"/>
          <w:szCs w:val="20"/>
          <w:lang w:val="el-GR"/>
        </w:rPr>
        <w:t xml:space="preserve">.3.2.1 / §8.2 </w:t>
      </w:r>
      <w:r w:rsidRPr="002E12B1">
        <w:rPr>
          <w:rFonts w:ascii="Verdana" w:hAnsi="Verdana" w:cs="Calibri"/>
          <w:sz w:val="20"/>
          <w:szCs w:val="20"/>
        </w:rPr>
        <w:t>C</w:t>
      </w:r>
      <w:r w:rsidRPr="002E12B1">
        <w:rPr>
          <w:rFonts w:ascii="Verdana" w:hAnsi="Verdana" w:cs="Calibri"/>
          <w:sz w:val="20"/>
          <w:szCs w:val="20"/>
          <w:lang w:val="el-GR"/>
        </w:rPr>
        <w:t xml:space="preserve">.3.2.2 / §7.2 </w:t>
      </w:r>
      <w:r w:rsidRPr="002E12B1">
        <w:rPr>
          <w:rFonts w:ascii="Verdana" w:hAnsi="Verdana" w:cs="Calibri"/>
          <w:sz w:val="20"/>
          <w:szCs w:val="20"/>
        </w:rPr>
        <w:t>C</w:t>
      </w:r>
      <w:r w:rsidRPr="002E12B1">
        <w:rPr>
          <w:rFonts w:ascii="Verdana" w:hAnsi="Verdana" w:cs="Calibri"/>
          <w:sz w:val="20"/>
          <w:szCs w:val="20"/>
          <w:lang w:val="el-GR"/>
        </w:rPr>
        <w:t>.3.2.3 / §7.2) Η απαίτηση μπορεί να διατυπωθεί ισοδύναμα ως «</w:t>
      </w:r>
      <w:r w:rsidRPr="002E12B1">
        <w:rPr>
          <w:rFonts w:ascii="Verdana" w:hAnsi="Verdana"/>
          <w:sz w:val="20"/>
          <w:szCs w:val="20"/>
          <w:lang w:val="el-GR"/>
        </w:rPr>
        <w:t>Όλες οι θύρες 10/100/1000</w:t>
      </w:r>
      <w:r w:rsidRPr="002E12B1">
        <w:rPr>
          <w:rFonts w:ascii="Verdana" w:hAnsi="Verdana"/>
          <w:sz w:val="20"/>
          <w:szCs w:val="20"/>
        </w:rPr>
        <w:t>T</w:t>
      </w:r>
      <w:r w:rsidRPr="002E12B1">
        <w:rPr>
          <w:rFonts w:ascii="Verdana" w:hAnsi="Verdana"/>
          <w:sz w:val="20"/>
          <w:szCs w:val="20"/>
          <w:lang w:val="el-GR"/>
        </w:rPr>
        <w:t xml:space="preserve"> </w:t>
      </w:r>
      <w:r w:rsidRPr="002E12B1">
        <w:rPr>
          <w:rFonts w:ascii="Verdana" w:hAnsi="Verdana"/>
          <w:sz w:val="20"/>
          <w:szCs w:val="20"/>
        </w:rPr>
        <w:t>Gigabit</w:t>
      </w:r>
      <w:r w:rsidRPr="002E12B1">
        <w:rPr>
          <w:rFonts w:ascii="Verdana" w:hAnsi="Verdana"/>
          <w:sz w:val="20"/>
          <w:szCs w:val="20"/>
          <w:lang w:val="el-GR"/>
        </w:rPr>
        <w:t xml:space="preserve"> </w:t>
      </w:r>
      <w:r w:rsidRPr="002E12B1">
        <w:rPr>
          <w:rFonts w:ascii="Verdana" w:hAnsi="Verdana"/>
          <w:sz w:val="20"/>
          <w:szCs w:val="20"/>
        </w:rPr>
        <w:t>Ethernet</w:t>
      </w:r>
      <w:r w:rsidRPr="002E12B1">
        <w:rPr>
          <w:rFonts w:ascii="Verdana" w:hAnsi="Verdana"/>
          <w:color w:val="FF0000"/>
          <w:sz w:val="20"/>
          <w:szCs w:val="20"/>
          <w:lang w:val="el-GR"/>
        </w:rPr>
        <w:t xml:space="preserve"> </w:t>
      </w:r>
      <w:r w:rsidRPr="002E12B1">
        <w:rPr>
          <w:rFonts w:ascii="Verdana" w:hAnsi="Verdana"/>
          <w:sz w:val="20"/>
          <w:szCs w:val="20"/>
          <w:lang w:val="el-GR"/>
        </w:rPr>
        <w:t xml:space="preserve">να υποστηρίζουν θα υποστηρίζουν </w:t>
      </w:r>
      <w:r w:rsidRPr="002E12B1">
        <w:rPr>
          <w:rFonts w:ascii="Verdana" w:hAnsi="Verdana"/>
          <w:sz w:val="20"/>
          <w:szCs w:val="20"/>
        </w:rPr>
        <w:t>Auto</w:t>
      </w:r>
      <w:r w:rsidRPr="002E12B1">
        <w:rPr>
          <w:rFonts w:ascii="Verdana" w:hAnsi="Verdana"/>
          <w:sz w:val="20"/>
          <w:szCs w:val="20"/>
          <w:lang w:val="el-GR"/>
        </w:rPr>
        <w:t xml:space="preserve"> </w:t>
      </w:r>
      <w:r w:rsidRPr="002E12B1">
        <w:rPr>
          <w:rFonts w:ascii="Verdana" w:hAnsi="Verdana"/>
          <w:sz w:val="20"/>
          <w:szCs w:val="20"/>
        </w:rPr>
        <w:t>Sense</w:t>
      </w:r>
      <w:r w:rsidRPr="002E12B1">
        <w:rPr>
          <w:rFonts w:ascii="Verdana" w:hAnsi="Verdana"/>
          <w:sz w:val="20"/>
          <w:szCs w:val="20"/>
          <w:lang w:val="el-GR"/>
        </w:rPr>
        <w:t xml:space="preserve"> </w:t>
      </w:r>
      <w:r w:rsidRPr="002E12B1">
        <w:rPr>
          <w:rFonts w:ascii="Verdana" w:hAnsi="Verdana"/>
          <w:sz w:val="20"/>
          <w:szCs w:val="20"/>
        </w:rPr>
        <w:t>speed</w:t>
      </w:r>
      <w:r w:rsidRPr="002E12B1">
        <w:rPr>
          <w:rFonts w:ascii="Verdana" w:hAnsi="Verdana"/>
          <w:sz w:val="20"/>
          <w:szCs w:val="20"/>
          <w:lang w:val="el-GR"/>
        </w:rPr>
        <w:t>/</w:t>
      </w:r>
      <w:r w:rsidRPr="002E12B1">
        <w:rPr>
          <w:rFonts w:ascii="Verdana" w:hAnsi="Verdana"/>
          <w:sz w:val="20"/>
          <w:szCs w:val="20"/>
        </w:rPr>
        <w:t>duplex</w:t>
      </w:r>
      <w:r w:rsidRPr="002E12B1">
        <w:rPr>
          <w:rFonts w:ascii="Verdana" w:hAnsi="Verdana"/>
          <w:sz w:val="20"/>
          <w:szCs w:val="20"/>
          <w:lang w:val="el-GR"/>
        </w:rPr>
        <w:t xml:space="preserve"> </w:t>
      </w:r>
      <w:r w:rsidRPr="002E12B1">
        <w:rPr>
          <w:rFonts w:ascii="Verdana" w:hAnsi="Verdana"/>
          <w:sz w:val="20"/>
          <w:szCs w:val="20"/>
        </w:rPr>
        <w:t>mode</w:t>
      </w:r>
      <w:r w:rsidRPr="002E12B1">
        <w:rPr>
          <w:rFonts w:ascii="Verdana" w:hAnsi="Verdana"/>
          <w:sz w:val="20"/>
          <w:szCs w:val="20"/>
          <w:lang w:val="el-GR"/>
        </w:rPr>
        <w:t xml:space="preserve">» για τα </w:t>
      </w:r>
      <w:r w:rsidRPr="002E12B1">
        <w:rPr>
          <w:rFonts w:ascii="Verdana" w:hAnsi="Verdana" w:cs="Calibri"/>
          <w:sz w:val="20"/>
          <w:szCs w:val="20"/>
        </w:rPr>
        <w:t>C</w:t>
      </w:r>
      <w:r w:rsidRPr="002E12B1">
        <w:rPr>
          <w:rFonts w:ascii="Verdana" w:hAnsi="Verdana" w:cs="Calibri"/>
          <w:sz w:val="20"/>
          <w:szCs w:val="20"/>
          <w:lang w:val="el-GR"/>
        </w:rPr>
        <w:t xml:space="preserve">.3.2.1 / §8.7, </w:t>
      </w:r>
      <w:r w:rsidRPr="002E12B1">
        <w:rPr>
          <w:rFonts w:ascii="Verdana" w:hAnsi="Verdana" w:cs="Calibri"/>
          <w:sz w:val="20"/>
          <w:szCs w:val="20"/>
        </w:rPr>
        <w:t>C</w:t>
      </w:r>
      <w:r w:rsidRPr="002E12B1">
        <w:rPr>
          <w:rFonts w:ascii="Verdana" w:hAnsi="Verdana" w:cs="Calibri"/>
          <w:sz w:val="20"/>
          <w:szCs w:val="20"/>
          <w:lang w:val="el-GR"/>
        </w:rPr>
        <w:t xml:space="preserve">.3.2.2 / §7.7, </w:t>
      </w:r>
      <w:r w:rsidRPr="002E12B1">
        <w:rPr>
          <w:rFonts w:ascii="Verdana" w:hAnsi="Verdana" w:cs="Calibri"/>
          <w:sz w:val="20"/>
          <w:szCs w:val="20"/>
        </w:rPr>
        <w:t>C</w:t>
      </w:r>
      <w:r w:rsidRPr="002E12B1">
        <w:rPr>
          <w:rFonts w:ascii="Verdana" w:hAnsi="Verdana" w:cs="Calibri"/>
          <w:sz w:val="20"/>
          <w:szCs w:val="20"/>
          <w:lang w:val="el-GR"/>
        </w:rPr>
        <w:t xml:space="preserve">.3.2.3 / §7.7, </w:t>
      </w:r>
      <w:r w:rsidRPr="002E12B1">
        <w:rPr>
          <w:rFonts w:ascii="Verdana" w:hAnsi="Verdana" w:cs="Calibri"/>
          <w:sz w:val="20"/>
          <w:szCs w:val="20"/>
        </w:rPr>
        <w:t>C</w:t>
      </w:r>
      <w:r w:rsidRPr="002E12B1">
        <w:rPr>
          <w:rFonts w:ascii="Verdana" w:hAnsi="Verdana" w:cs="Calibri"/>
          <w:sz w:val="20"/>
          <w:szCs w:val="20"/>
          <w:lang w:val="el-GR"/>
        </w:rPr>
        <w:t>.3.3.1 / §8.4</w:t>
      </w:r>
    </w:p>
    <w:p w:rsidR="005E7E08" w:rsidRDefault="005E7E08">
      <w:pPr>
        <w:rPr>
          <w:lang w:val="el-GR"/>
        </w:rPr>
      </w:pPr>
    </w:p>
    <w:p w:rsidR="002E12B1" w:rsidRDefault="002E12B1" w:rsidP="002E12B1">
      <w:pPr>
        <w:pStyle w:val="Heading2"/>
        <w:numPr>
          <w:ilvl w:val="1"/>
          <w:numId w:val="3"/>
        </w:numPr>
        <w:spacing w:line="240" w:lineRule="auto"/>
        <w:ind w:left="578" w:hanging="578"/>
        <w:jc w:val="both"/>
        <w:rPr>
          <w:rFonts w:ascii="Verdana" w:hAnsi="Verdana"/>
          <w:u w:val="none"/>
        </w:rPr>
      </w:pPr>
      <w:r>
        <w:rPr>
          <w:rFonts w:ascii="Verdana" w:hAnsi="Verdana"/>
          <w:u w:val="none"/>
        </w:rPr>
        <w:t xml:space="preserve">Διευκρίνιση 2. </w:t>
      </w:r>
    </w:p>
    <w:p w:rsidR="003F0C27" w:rsidRPr="002E12B1" w:rsidRDefault="003F0C27" w:rsidP="003F0C27">
      <w:pPr>
        <w:pStyle w:val="Heading2"/>
        <w:numPr>
          <w:ilvl w:val="1"/>
          <w:numId w:val="3"/>
        </w:numPr>
        <w:tabs>
          <w:tab w:val="clear" w:pos="576"/>
        </w:tabs>
        <w:spacing w:line="240" w:lineRule="auto"/>
        <w:ind w:left="0" w:firstLine="0"/>
        <w:jc w:val="both"/>
        <w:rPr>
          <w:rFonts w:ascii="Verdana" w:hAnsi="Verdana"/>
          <w:b w:val="0"/>
          <w:sz w:val="18"/>
          <w:szCs w:val="18"/>
          <w:u w:val="none"/>
        </w:rPr>
      </w:pPr>
      <w:r w:rsidRPr="002E12B1">
        <w:rPr>
          <w:rFonts w:ascii="Verdana" w:hAnsi="Verdana"/>
          <w:sz w:val="18"/>
          <w:szCs w:val="18"/>
          <w:u w:val="none"/>
        </w:rPr>
        <w:t>[</w:t>
      </w:r>
      <w:r w:rsidRPr="002E12B1">
        <w:rPr>
          <w:rFonts w:ascii="Verdana" w:hAnsi="Verdana"/>
          <w:b w:val="0"/>
          <w:sz w:val="18"/>
          <w:szCs w:val="18"/>
          <w:u w:val="none"/>
        </w:rPr>
        <w:t>Αφορά στο Παράρτημα 3. Πίνακες Συμμόρφωσης και πιο συγκεκριμένα</w:t>
      </w:r>
      <w:r>
        <w:rPr>
          <w:rFonts w:ascii="Verdana" w:hAnsi="Verdana"/>
          <w:b w:val="0"/>
          <w:sz w:val="18"/>
          <w:szCs w:val="18"/>
          <w:u w:val="none"/>
        </w:rPr>
        <w:t xml:space="preserve"> στους Πίνακες</w:t>
      </w:r>
      <w:r w:rsidRPr="002E12B1">
        <w:rPr>
          <w:rFonts w:ascii="Verdana" w:hAnsi="Verdana"/>
          <w:b w:val="0"/>
          <w:sz w:val="18"/>
          <w:szCs w:val="18"/>
          <w:u w:val="none"/>
        </w:rPr>
        <w:t>:</w:t>
      </w:r>
    </w:p>
    <w:p w:rsidR="003F0C27" w:rsidRPr="002E12B1" w:rsidRDefault="003F0C27" w:rsidP="003F0C27">
      <w:pPr>
        <w:pStyle w:val="BodyText"/>
        <w:tabs>
          <w:tab w:val="left" w:pos="993"/>
        </w:tabs>
        <w:spacing w:line="240" w:lineRule="auto"/>
        <w:jc w:val="both"/>
        <w:rPr>
          <w:rFonts w:ascii="Verdana" w:hAnsi="Verdana"/>
          <w:sz w:val="18"/>
          <w:szCs w:val="18"/>
          <w:lang w:val="el-GR"/>
        </w:rPr>
      </w:pPr>
      <w:r w:rsidRPr="002E12B1">
        <w:rPr>
          <w:rFonts w:ascii="Verdana" w:hAnsi="Verdana"/>
          <w:sz w:val="18"/>
          <w:szCs w:val="18"/>
        </w:rPr>
        <w:t>C</w:t>
      </w:r>
      <w:r w:rsidRPr="002E12B1">
        <w:rPr>
          <w:rFonts w:ascii="Verdana" w:hAnsi="Verdana"/>
          <w:sz w:val="18"/>
          <w:szCs w:val="18"/>
          <w:lang w:val="el-GR"/>
        </w:rPr>
        <w:t>.3.2.1.</w:t>
      </w:r>
      <w:r w:rsidRPr="002E12B1">
        <w:rPr>
          <w:rFonts w:ascii="Verdana" w:hAnsi="Verdana"/>
          <w:sz w:val="18"/>
          <w:szCs w:val="18"/>
          <w:lang w:val="el-GR"/>
        </w:rPr>
        <w:tab/>
        <w:t xml:space="preserve">Κύριοι Εξυπηρετητές Εικονικών Μηχανών Κυρίου </w:t>
      </w:r>
      <w:r w:rsidRPr="002E12B1">
        <w:rPr>
          <w:rFonts w:ascii="Verdana" w:hAnsi="Verdana"/>
          <w:sz w:val="18"/>
          <w:szCs w:val="18"/>
        </w:rPr>
        <w:t>Site</w:t>
      </w:r>
      <w:r w:rsidRPr="002E12B1">
        <w:rPr>
          <w:rFonts w:ascii="Verdana" w:hAnsi="Verdana"/>
          <w:sz w:val="18"/>
          <w:szCs w:val="18"/>
          <w:lang w:val="el-GR"/>
        </w:rPr>
        <w:t xml:space="preserve"> </w:t>
      </w:r>
      <w:r w:rsidRPr="002E12B1">
        <w:rPr>
          <w:rFonts w:ascii="Verdana" w:hAnsi="Verdana"/>
          <w:sz w:val="18"/>
          <w:szCs w:val="18"/>
        </w:rPr>
        <w:t>VMS</w:t>
      </w:r>
      <w:r w:rsidRPr="002E12B1">
        <w:rPr>
          <w:rFonts w:ascii="Verdana" w:hAnsi="Verdana"/>
          <w:sz w:val="18"/>
          <w:szCs w:val="18"/>
          <w:lang w:val="el-GR"/>
        </w:rPr>
        <w:t>-Μ</w:t>
      </w:r>
    </w:p>
    <w:p w:rsidR="003F0C27" w:rsidRDefault="003F0C27" w:rsidP="003F0C27">
      <w:pPr>
        <w:pStyle w:val="BodyText"/>
        <w:tabs>
          <w:tab w:val="left" w:pos="1134"/>
        </w:tabs>
        <w:spacing w:line="240" w:lineRule="auto"/>
        <w:ind w:left="1134" w:hanging="850"/>
        <w:jc w:val="both"/>
        <w:rPr>
          <w:rFonts w:ascii="Verdana" w:hAnsi="Verdana" w:cs="Tahoma"/>
          <w:b/>
          <w:sz w:val="18"/>
          <w:szCs w:val="18"/>
          <w:lang w:val="el-GR"/>
        </w:rPr>
      </w:pPr>
      <w:r w:rsidRPr="002E12B1">
        <w:rPr>
          <w:rFonts w:ascii="Verdana" w:hAnsi="Verdana"/>
          <w:b/>
          <w:sz w:val="18"/>
          <w:szCs w:val="18"/>
          <w:lang w:val="el-GR"/>
        </w:rPr>
        <w:t>«8.</w:t>
      </w:r>
      <w:r>
        <w:rPr>
          <w:rFonts w:ascii="Verdana" w:hAnsi="Verdana"/>
          <w:b/>
          <w:sz w:val="18"/>
          <w:szCs w:val="18"/>
          <w:lang w:val="el-GR"/>
        </w:rPr>
        <w:t>10</w:t>
      </w:r>
      <w:r w:rsidRPr="002E12B1">
        <w:rPr>
          <w:rFonts w:ascii="Verdana" w:hAnsi="Verdana"/>
          <w:b/>
          <w:sz w:val="18"/>
          <w:szCs w:val="18"/>
          <w:lang w:val="el-GR"/>
        </w:rPr>
        <w:t>.</w:t>
      </w:r>
      <w:r w:rsidRPr="002E12B1">
        <w:rPr>
          <w:rFonts w:ascii="Verdana" w:hAnsi="Verdana"/>
          <w:b/>
          <w:sz w:val="18"/>
          <w:szCs w:val="18"/>
          <w:lang w:val="el-GR"/>
        </w:rPr>
        <w:tab/>
      </w:r>
      <w:r w:rsidRPr="003F0C27">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τυχόν παρεχόμενος μηχανισμός </w:t>
      </w:r>
      <w:r w:rsidRPr="00993E81">
        <w:rPr>
          <w:rFonts w:ascii="Verdana" w:hAnsi="Verdana" w:cs="Tahoma"/>
          <w:sz w:val="18"/>
          <w:szCs w:val="18"/>
        </w:rPr>
        <w:t>hardware</w:t>
      </w:r>
      <w:r w:rsidRPr="00993E81">
        <w:rPr>
          <w:rFonts w:ascii="Verdana" w:hAnsi="Verdana" w:cs="Tahoma"/>
          <w:sz w:val="18"/>
          <w:szCs w:val="18"/>
          <w:lang w:val="el-GR"/>
        </w:rPr>
        <w:t xml:space="preserve"> </w:t>
      </w:r>
      <w:r w:rsidRPr="00993E81">
        <w:rPr>
          <w:rFonts w:ascii="Verdana" w:hAnsi="Verdana" w:cs="Tahoma"/>
          <w:sz w:val="18"/>
          <w:szCs w:val="18"/>
        </w:rPr>
        <w:t>TCP</w:t>
      </w:r>
      <w:r w:rsidRPr="00993E81">
        <w:rPr>
          <w:rFonts w:ascii="Verdana" w:hAnsi="Verdana" w:cs="Tahoma"/>
          <w:sz w:val="18"/>
          <w:szCs w:val="18"/>
          <w:lang w:val="el-GR"/>
        </w:rPr>
        <w:t>/</w:t>
      </w:r>
      <w:r w:rsidRPr="00993E81">
        <w:rPr>
          <w:rFonts w:ascii="Verdana" w:hAnsi="Verdana" w:cs="Tahoma"/>
          <w:sz w:val="18"/>
          <w:szCs w:val="18"/>
        </w:rPr>
        <w:t>IP</w:t>
      </w:r>
      <w:r w:rsidRPr="00993E81">
        <w:rPr>
          <w:rFonts w:ascii="Verdana" w:hAnsi="Verdana" w:cs="Tahoma"/>
          <w:sz w:val="18"/>
          <w:szCs w:val="18"/>
          <w:lang w:val="el-GR"/>
        </w:rPr>
        <w:t xml:space="preserve"> </w:t>
      </w:r>
      <w:r w:rsidRPr="00993E81">
        <w:rPr>
          <w:rFonts w:ascii="Verdana" w:hAnsi="Verdana" w:cs="Tahoma"/>
          <w:sz w:val="18"/>
          <w:szCs w:val="18"/>
        </w:rPr>
        <w:t>offload</w:t>
      </w:r>
      <w:r w:rsidRPr="00993E81">
        <w:rPr>
          <w:rFonts w:ascii="Verdana" w:hAnsi="Verdana" w:cs="Tahoma"/>
          <w:sz w:val="18"/>
          <w:szCs w:val="18"/>
          <w:lang w:val="el-GR"/>
        </w:rPr>
        <w:t xml:space="preserve"> στις παρεχόμενες θύρες 1</w:t>
      </w:r>
      <w:proofErr w:type="spellStart"/>
      <w:r w:rsidRPr="00993E81">
        <w:rPr>
          <w:rFonts w:ascii="Verdana" w:hAnsi="Verdana" w:cs="Tahoma"/>
          <w:sz w:val="18"/>
          <w:szCs w:val="18"/>
        </w:rPr>
        <w:t>Gbps</w:t>
      </w:r>
      <w:proofErr w:type="spellEnd"/>
      <w:r w:rsidRPr="00993E81">
        <w:rPr>
          <w:rFonts w:ascii="Verdana" w:hAnsi="Verdana" w:cs="Tahoma"/>
          <w:sz w:val="18"/>
          <w:szCs w:val="18"/>
          <w:lang w:val="el-GR"/>
        </w:rPr>
        <w:t xml:space="preserve">. Να αναφερθούν λεπτομέρειες σχετικά με το πρωτόκολλο και το είδος του </w:t>
      </w:r>
      <w:r w:rsidRPr="00993E81">
        <w:rPr>
          <w:rFonts w:ascii="Verdana" w:hAnsi="Verdana" w:cs="Tahoma"/>
          <w:sz w:val="18"/>
          <w:szCs w:val="18"/>
        </w:rPr>
        <w:t>offload</w:t>
      </w:r>
      <w:r w:rsidRPr="003F0C27">
        <w:rPr>
          <w:rFonts w:ascii="Verdana" w:hAnsi="Verdana" w:cs="Tahoma"/>
          <w:b/>
          <w:sz w:val="18"/>
          <w:szCs w:val="18"/>
          <w:lang w:val="el-GR"/>
        </w:rPr>
        <w:t>»</w:t>
      </w:r>
    </w:p>
    <w:p w:rsidR="003F0C27" w:rsidRPr="002E12B1" w:rsidRDefault="003F0C27" w:rsidP="003F0C27">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«8.</w:t>
      </w:r>
      <w:r>
        <w:rPr>
          <w:rFonts w:ascii="Verdana" w:hAnsi="Verdana"/>
          <w:b/>
          <w:sz w:val="18"/>
          <w:szCs w:val="18"/>
          <w:lang w:val="el-GR"/>
        </w:rPr>
        <w:t>11</w:t>
      </w:r>
      <w:r w:rsidRPr="002E12B1">
        <w:rPr>
          <w:rFonts w:ascii="Verdana" w:hAnsi="Verdana"/>
          <w:b/>
          <w:sz w:val="18"/>
          <w:szCs w:val="18"/>
          <w:lang w:val="el-GR"/>
        </w:rPr>
        <w:t>.</w:t>
      </w:r>
      <w:r w:rsidRPr="002E12B1">
        <w:rPr>
          <w:rFonts w:ascii="Verdana" w:hAnsi="Verdana"/>
          <w:b/>
          <w:sz w:val="18"/>
          <w:szCs w:val="18"/>
          <w:lang w:val="el-GR"/>
        </w:rPr>
        <w:tab/>
      </w:r>
      <w:r w:rsidRPr="003F0C27">
        <w:rPr>
          <w:rFonts w:ascii="Verdana" w:hAnsi="Verdana" w:cs="Tahoma"/>
          <w:b/>
          <w:sz w:val="18"/>
          <w:szCs w:val="18"/>
          <w:lang w:val="el-GR"/>
        </w:rPr>
        <w:t xml:space="preserve">Να αναφερθεί </w:t>
      </w:r>
      <w:r w:rsidRPr="00993E81">
        <w:rPr>
          <w:rFonts w:ascii="Verdana" w:hAnsi="Verdana" w:cs="Tahoma"/>
          <w:sz w:val="18"/>
          <w:szCs w:val="18"/>
          <w:lang w:val="el-GR"/>
        </w:rPr>
        <w:t>υποστήριξη iSCSI hardware offload και οι θύρες για τις οποίες υποστηρίζεται</w:t>
      </w:r>
      <w:r w:rsidRPr="003F0C27">
        <w:rPr>
          <w:rFonts w:ascii="Verdana" w:hAnsi="Verdana" w:cs="Tahoma"/>
          <w:b/>
          <w:sz w:val="18"/>
          <w:szCs w:val="18"/>
          <w:lang w:val="el-GR"/>
        </w:rPr>
        <w:t>»</w:t>
      </w:r>
    </w:p>
    <w:p w:rsidR="003F0C27" w:rsidRDefault="003F0C27" w:rsidP="003F0C27">
      <w:pPr>
        <w:pStyle w:val="BodyText"/>
        <w:tabs>
          <w:tab w:val="left" w:pos="1134"/>
        </w:tabs>
        <w:spacing w:line="240" w:lineRule="auto"/>
        <w:ind w:left="1134" w:hanging="850"/>
        <w:jc w:val="both"/>
        <w:rPr>
          <w:rFonts w:ascii="Verdana" w:hAnsi="Verdana" w:cs="Tahoma"/>
          <w:b/>
          <w:sz w:val="18"/>
          <w:szCs w:val="18"/>
          <w:lang w:val="el-GR"/>
        </w:rPr>
      </w:pPr>
      <w:r w:rsidRPr="002E12B1">
        <w:rPr>
          <w:rFonts w:ascii="Verdana" w:hAnsi="Verdana"/>
          <w:b/>
          <w:sz w:val="18"/>
          <w:szCs w:val="18"/>
          <w:lang w:val="el-GR"/>
        </w:rPr>
        <w:t>«8.</w:t>
      </w:r>
      <w:r>
        <w:rPr>
          <w:rFonts w:ascii="Verdana" w:hAnsi="Verdana"/>
          <w:b/>
          <w:sz w:val="18"/>
          <w:szCs w:val="18"/>
          <w:lang w:val="el-GR"/>
        </w:rPr>
        <w:t>14</w:t>
      </w:r>
      <w:r w:rsidRPr="002E12B1">
        <w:rPr>
          <w:rFonts w:ascii="Verdana" w:hAnsi="Verdana"/>
          <w:b/>
          <w:sz w:val="18"/>
          <w:szCs w:val="18"/>
          <w:lang w:val="el-GR"/>
        </w:rPr>
        <w:t>.</w:t>
      </w:r>
      <w:r w:rsidRPr="002E12B1">
        <w:rPr>
          <w:rFonts w:ascii="Verdana" w:hAnsi="Verdana"/>
          <w:b/>
          <w:sz w:val="18"/>
          <w:szCs w:val="18"/>
          <w:lang w:val="el-GR"/>
        </w:rPr>
        <w:tab/>
      </w:r>
      <w:r w:rsidRPr="003F0C27">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υποστήριξη </w:t>
      </w:r>
      <w:r w:rsidRPr="00993E81">
        <w:rPr>
          <w:rFonts w:ascii="Verdana" w:hAnsi="Verdana" w:cs="Tahoma"/>
          <w:sz w:val="18"/>
          <w:szCs w:val="18"/>
        </w:rPr>
        <w:t>IEEE</w:t>
      </w:r>
      <w:r w:rsidRPr="00993E81">
        <w:rPr>
          <w:rFonts w:ascii="Verdana" w:hAnsi="Verdana" w:cs="Tahoma"/>
          <w:sz w:val="18"/>
          <w:szCs w:val="18"/>
          <w:lang w:val="el-GR"/>
        </w:rPr>
        <w:t xml:space="preserve"> </w:t>
      </w:r>
      <w:r w:rsidRPr="00993E81">
        <w:rPr>
          <w:rFonts w:ascii="Verdana" w:hAnsi="Verdana" w:cs="Tahoma"/>
          <w:sz w:val="18"/>
          <w:szCs w:val="18"/>
        </w:rPr>
        <w:t>quality</w:t>
      </w:r>
      <w:r w:rsidRPr="00993E81">
        <w:rPr>
          <w:rFonts w:ascii="Verdana" w:hAnsi="Verdana" w:cs="Tahoma"/>
          <w:sz w:val="18"/>
          <w:szCs w:val="18"/>
          <w:lang w:val="el-GR"/>
        </w:rPr>
        <w:t xml:space="preserve"> </w:t>
      </w:r>
      <w:r w:rsidRPr="00993E81">
        <w:rPr>
          <w:rFonts w:ascii="Verdana" w:hAnsi="Verdana" w:cs="Tahoma"/>
          <w:sz w:val="18"/>
          <w:szCs w:val="18"/>
        </w:rPr>
        <w:t>of</w:t>
      </w:r>
      <w:r w:rsidRPr="00993E81">
        <w:rPr>
          <w:rFonts w:ascii="Verdana" w:hAnsi="Verdana" w:cs="Tahoma"/>
          <w:sz w:val="18"/>
          <w:szCs w:val="18"/>
          <w:lang w:val="el-GR"/>
        </w:rPr>
        <w:t xml:space="preserve"> </w:t>
      </w:r>
      <w:r w:rsidRPr="00993E81">
        <w:rPr>
          <w:rFonts w:ascii="Verdana" w:hAnsi="Verdana" w:cs="Tahoma"/>
          <w:sz w:val="18"/>
          <w:szCs w:val="18"/>
        </w:rPr>
        <w:t>service</w:t>
      </w:r>
      <w:r w:rsidRPr="00993E81">
        <w:rPr>
          <w:rFonts w:ascii="Verdana" w:hAnsi="Verdana" w:cs="Tahoma"/>
          <w:sz w:val="18"/>
          <w:szCs w:val="18"/>
          <w:lang w:val="el-GR"/>
        </w:rPr>
        <w:t xml:space="preserve"> 802.1</w:t>
      </w:r>
      <w:r w:rsidRPr="00993E81">
        <w:rPr>
          <w:rFonts w:ascii="Verdana" w:hAnsi="Verdana" w:cs="Tahoma"/>
          <w:sz w:val="18"/>
          <w:szCs w:val="18"/>
        </w:rPr>
        <w:t>p</w:t>
      </w:r>
      <w:r w:rsidRPr="00993E81">
        <w:rPr>
          <w:rFonts w:ascii="Verdana" w:hAnsi="Verdana" w:cs="Tahoma"/>
          <w:sz w:val="18"/>
          <w:szCs w:val="18"/>
          <w:lang w:val="el-GR"/>
        </w:rPr>
        <w:t xml:space="preserve"> από όλες τις παρεχόμενες θύρες</w:t>
      </w:r>
      <w:r>
        <w:rPr>
          <w:rFonts w:ascii="Verdana" w:hAnsi="Verdana" w:cs="Tahoma"/>
          <w:b/>
          <w:sz w:val="18"/>
          <w:szCs w:val="18"/>
          <w:lang w:val="el-GR"/>
        </w:rPr>
        <w:t>»</w:t>
      </w:r>
    </w:p>
    <w:p w:rsidR="003F0C27" w:rsidRPr="003F0C27" w:rsidRDefault="003F0C27" w:rsidP="003F0C27">
      <w:pPr>
        <w:pStyle w:val="BodyText"/>
        <w:tabs>
          <w:tab w:val="left" w:pos="1134"/>
        </w:tabs>
        <w:spacing w:line="240" w:lineRule="auto"/>
        <w:ind w:left="1134" w:hanging="850"/>
        <w:jc w:val="both"/>
        <w:rPr>
          <w:rFonts w:ascii="Verdana" w:hAnsi="Verdana" w:cs="Tahoma"/>
          <w:sz w:val="18"/>
          <w:szCs w:val="18"/>
          <w:lang w:val="el-GR"/>
        </w:rPr>
      </w:pPr>
      <w:r w:rsidRPr="003F0C27">
        <w:rPr>
          <w:rFonts w:ascii="Verdana" w:hAnsi="Verdana"/>
          <w:sz w:val="18"/>
          <w:szCs w:val="18"/>
          <w:lang w:val="el-GR"/>
        </w:rPr>
        <w:t>κλπ</w:t>
      </w:r>
    </w:p>
    <w:p w:rsidR="003F0C27" w:rsidRPr="002E12B1" w:rsidRDefault="003F0C27" w:rsidP="003F0C27">
      <w:pPr>
        <w:pStyle w:val="BodyText"/>
        <w:tabs>
          <w:tab w:val="left" w:pos="1134"/>
        </w:tabs>
        <w:spacing w:line="240" w:lineRule="auto"/>
        <w:ind w:left="1134" w:hanging="850"/>
        <w:jc w:val="both"/>
        <w:rPr>
          <w:rFonts w:ascii="Verdana" w:hAnsi="Verdana"/>
          <w:b/>
          <w:sz w:val="18"/>
          <w:szCs w:val="18"/>
          <w:lang w:val="el-GR"/>
        </w:rPr>
      </w:pPr>
    </w:p>
    <w:p w:rsidR="003F0C27" w:rsidRPr="003F0C27" w:rsidRDefault="003F0C27" w:rsidP="003F0C27">
      <w:pPr>
        <w:pStyle w:val="BodyText"/>
        <w:tabs>
          <w:tab w:val="left" w:pos="993"/>
        </w:tabs>
        <w:spacing w:line="240" w:lineRule="auto"/>
        <w:ind w:left="993" w:hanging="993"/>
        <w:jc w:val="both"/>
        <w:rPr>
          <w:rFonts w:ascii="Verdana" w:hAnsi="Verdana"/>
          <w:sz w:val="18"/>
          <w:szCs w:val="18"/>
          <w:lang w:val="el-GR"/>
        </w:rPr>
      </w:pPr>
      <w:r w:rsidRPr="002E12B1">
        <w:rPr>
          <w:rFonts w:ascii="Verdana" w:hAnsi="Verdana"/>
          <w:sz w:val="18"/>
          <w:szCs w:val="18"/>
        </w:rPr>
        <w:t>C</w:t>
      </w:r>
      <w:r w:rsidRPr="002E12B1">
        <w:rPr>
          <w:rFonts w:ascii="Verdana" w:hAnsi="Verdana"/>
          <w:sz w:val="18"/>
          <w:szCs w:val="18"/>
          <w:lang w:val="el-GR"/>
        </w:rPr>
        <w:t>.3.2.2.</w:t>
      </w:r>
      <w:r w:rsidRPr="002E12B1">
        <w:rPr>
          <w:rFonts w:ascii="Verdana" w:hAnsi="Verdana"/>
          <w:sz w:val="18"/>
          <w:szCs w:val="18"/>
          <w:lang w:val="el-GR"/>
        </w:rPr>
        <w:tab/>
      </w:r>
      <w:r w:rsidRPr="003F0C27">
        <w:rPr>
          <w:rFonts w:ascii="Verdana" w:hAnsi="Verdana"/>
          <w:sz w:val="18"/>
          <w:szCs w:val="18"/>
          <w:lang w:val="el-GR"/>
        </w:rPr>
        <w:t xml:space="preserve">Εξυπηρετητές παροχής εικονικών μηχανών και παροχής </w:t>
      </w:r>
      <w:r w:rsidRPr="002E12B1">
        <w:rPr>
          <w:rFonts w:ascii="Verdana" w:hAnsi="Verdana"/>
          <w:sz w:val="18"/>
          <w:szCs w:val="18"/>
        </w:rPr>
        <w:t>scale</w:t>
      </w:r>
      <w:r w:rsidRPr="003F0C27">
        <w:rPr>
          <w:rFonts w:ascii="Verdana" w:hAnsi="Verdana"/>
          <w:sz w:val="18"/>
          <w:szCs w:val="18"/>
          <w:lang w:val="el-GR"/>
        </w:rPr>
        <w:t xml:space="preserve"> </w:t>
      </w:r>
      <w:r w:rsidRPr="002E12B1">
        <w:rPr>
          <w:rFonts w:ascii="Verdana" w:hAnsi="Verdana"/>
          <w:sz w:val="18"/>
          <w:szCs w:val="18"/>
        </w:rPr>
        <w:t>out</w:t>
      </w:r>
      <w:r w:rsidRPr="003F0C27">
        <w:rPr>
          <w:rFonts w:ascii="Verdana" w:hAnsi="Verdana"/>
          <w:sz w:val="18"/>
          <w:szCs w:val="18"/>
          <w:lang w:val="el-GR"/>
        </w:rPr>
        <w:t xml:space="preserve"> συστήματος αποθήκευσης </w:t>
      </w:r>
      <w:r w:rsidRPr="002E12B1">
        <w:rPr>
          <w:rFonts w:ascii="Verdana" w:hAnsi="Verdana"/>
          <w:sz w:val="18"/>
          <w:szCs w:val="18"/>
        </w:rPr>
        <w:t>SO</w:t>
      </w:r>
      <w:r w:rsidRPr="003F0C27">
        <w:rPr>
          <w:rFonts w:ascii="Verdana" w:hAnsi="Verdana"/>
          <w:sz w:val="18"/>
          <w:szCs w:val="18"/>
          <w:lang w:val="el-GR"/>
        </w:rPr>
        <w:t>-</w:t>
      </w:r>
      <w:r w:rsidRPr="002E12B1">
        <w:rPr>
          <w:rFonts w:ascii="Verdana" w:hAnsi="Verdana"/>
          <w:sz w:val="18"/>
          <w:szCs w:val="18"/>
        </w:rPr>
        <w:t>S</w:t>
      </w:r>
    </w:p>
    <w:p w:rsidR="003F0C27" w:rsidRDefault="003F0C27" w:rsidP="003F0C27">
      <w:pPr>
        <w:pStyle w:val="BodyText"/>
        <w:tabs>
          <w:tab w:val="left" w:pos="1134"/>
        </w:tabs>
        <w:spacing w:line="240" w:lineRule="auto"/>
        <w:ind w:left="1134" w:hanging="850"/>
        <w:jc w:val="both"/>
        <w:rPr>
          <w:rFonts w:ascii="Verdana" w:hAnsi="Verdana" w:cs="Tahoma"/>
          <w:b/>
          <w:sz w:val="18"/>
          <w:szCs w:val="18"/>
          <w:lang w:val="el-GR"/>
        </w:rPr>
      </w:pPr>
      <w:r w:rsidRPr="002E12B1">
        <w:rPr>
          <w:rFonts w:ascii="Verdana" w:hAnsi="Verdana"/>
          <w:b/>
          <w:sz w:val="18"/>
          <w:szCs w:val="18"/>
          <w:lang w:val="el-GR"/>
        </w:rPr>
        <w:t>«7.</w:t>
      </w:r>
      <w:r>
        <w:rPr>
          <w:rFonts w:ascii="Verdana" w:hAnsi="Verdana"/>
          <w:b/>
          <w:sz w:val="18"/>
          <w:szCs w:val="18"/>
          <w:lang w:val="el-GR"/>
        </w:rPr>
        <w:t>9</w:t>
      </w:r>
      <w:r w:rsidRPr="002E12B1">
        <w:rPr>
          <w:rFonts w:ascii="Verdana" w:hAnsi="Verdana"/>
          <w:b/>
          <w:sz w:val="18"/>
          <w:szCs w:val="18"/>
          <w:lang w:val="el-GR"/>
        </w:rPr>
        <w:t>.</w:t>
      </w:r>
      <w:r w:rsidRPr="002E12B1">
        <w:rPr>
          <w:rFonts w:ascii="Verdana" w:hAnsi="Verdana"/>
          <w:b/>
          <w:sz w:val="18"/>
          <w:szCs w:val="18"/>
          <w:lang w:val="el-GR"/>
        </w:rPr>
        <w:tab/>
      </w:r>
      <w:r w:rsidRPr="003F0C27">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ύπαρξη μηχανισμού </w:t>
      </w:r>
      <w:r w:rsidRPr="00993E81">
        <w:rPr>
          <w:rFonts w:ascii="Verdana" w:hAnsi="Verdana" w:cs="Tahoma"/>
          <w:sz w:val="18"/>
          <w:szCs w:val="18"/>
        </w:rPr>
        <w:t>hardware</w:t>
      </w:r>
      <w:r w:rsidRPr="00993E81">
        <w:rPr>
          <w:rFonts w:ascii="Verdana" w:hAnsi="Verdana" w:cs="Tahoma"/>
          <w:sz w:val="18"/>
          <w:szCs w:val="18"/>
          <w:lang w:val="el-GR"/>
        </w:rPr>
        <w:t xml:space="preserve"> </w:t>
      </w:r>
      <w:r w:rsidRPr="00993E81">
        <w:rPr>
          <w:rFonts w:ascii="Verdana" w:hAnsi="Verdana" w:cs="Tahoma"/>
          <w:sz w:val="18"/>
          <w:szCs w:val="18"/>
        </w:rPr>
        <w:t>TCP</w:t>
      </w:r>
      <w:r w:rsidRPr="00993E81">
        <w:rPr>
          <w:rFonts w:ascii="Verdana" w:hAnsi="Verdana" w:cs="Tahoma"/>
          <w:sz w:val="18"/>
          <w:szCs w:val="18"/>
          <w:lang w:val="el-GR"/>
        </w:rPr>
        <w:t>/</w:t>
      </w:r>
      <w:r w:rsidRPr="00993E81">
        <w:rPr>
          <w:rFonts w:ascii="Verdana" w:hAnsi="Verdana" w:cs="Tahoma"/>
          <w:sz w:val="18"/>
          <w:szCs w:val="18"/>
        </w:rPr>
        <w:t>IP</w:t>
      </w:r>
      <w:r w:rsidRPr="00993E81">
        <w:rPr>
          <w:rFonts w:ascii="Verdana" w:hAnsi="Verdana" w:cs="Tahoma"/>
          <w:sz w:val="18"/>
          <w:szCs w:val="18"/>
          <w:lang w:val="el-GR"/>
        </w:rPr>
        <w:t xml:space="preserve"> </w:t>
      </w:r>
      <w:r w:rsidRPr="00993E81">
        <w:rPr>
          <w:rFonts w:ascii="Verdana" w:hAnsi="Verdana" w:cs="Tahoma"/>
          <w:sz w:val="18"/>
          <w:szCs w:val="18"/>
        </w:rPr>
        <w:t>offload</w:t>
      </w:r>
      <w:r w:rsidRPr="00993E81">
        <w:rPr>
          <w:rFonts w:ascii="Verdana" w:hAnsi="Verdana" w:cs="Tahoma"/>
          <w:sz w:val="18"/>
          <w:szCs w:val="18"/>
          <w:lang w:val="el-GR"/>
        </w:rPr>
        <w:t xml:space="preserve"> στις παρεχόμενες θύρες 10</w:t>
      </w:r>
      <w:proofErr w:type="spellStart"/>
      <w:r w:rsidRPr="00993E81">
        <w:rPr>
          <w:rFonts w:ascii="Verdana" w:hAnsi="Verdana" w:cs="Tahoma"/>
          <w:sz w:val="18"/>
          <w:szCs w:val="18"/>
        </w:rPr>
        <w:t>GbE</w:t>
      </w:r>
      <w:proofErr w:type="spellEnd"/>
      <w:r w:rsidRPr="00993E81">
        <w:rPr>
          <w:rFonts w:ascii="Verdana" w:hAnsi="Verdana" w:cs="Tahoma"/>
          <w:sz w:val="18"/>
          <w:szCs w:val="18"/>
          <w:lang w:val="el-GR"/>
        </w:rPr>
        <w:t xml:space="preserve">. Να αναφερθούν λεπτομέρειες σχετικά με το πρωτόκολλο και το είδος του </w:t>
      </w:r>
      <w:r w:rsidRPr="00993E81">
        <w:rPr>
          <w:rFonts w:ascii="Verdana" w:hAnsi="Verdana" w:cs="Tahoma"/>
          <w:sz w:val="18"/>
          <w:szCs w:val="18"/>
        </w:rPr>
        <w:t>offload</w:t>
      </w:r>
      <w:r w:rsidRPr="002E12B1">
        <w:rPr>
          <w:rFonts w:ascii="Verdana" w:hAnsi="Verdana" w:cs="Tahoma"/>
          <w:b/>
          <w:sz w:val="18"/>
          <w:szCs w:val="18"/>
          <w:lang w:val="el-GR"/>
        </w:rPr>
        <w:t>»</w:t>
      </w:r>
    </w:p>
    <w:p w:rsidR="003F0C27" w:rsidRPr="002E12B1" w:rsidRDefault="003F0C27" w:rsidP="003F0C27">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«7.</w:t>
      </w:r>
      <w:r>
        <w:rPr>
          <w:rFonts w:ascii="Verdana" w:hAnsi="Verdana"/>
          <w:b/>
          <w:sz w:val="18"/>
          <w:szCs w:val="18"/>
          <w:lang w:val="el-GR"/>
        </w:rPr>
        <w:t>10</w:t>
      </w:r>
      <w:r w:rsidRPr="002E12B1">
        <w:rPr>
          <w:rFonts w:ascii="Verdana" w:hAnsi="Verdana"/>
          <w:b/>
          <w:sz w:val="18"/>
          <w:szCs w:val="18"/>
          <w:lang w:val="el-GR"/>
        </w:rPr>
        <w:t>.</w:t>
      </w:r>
      <w:r w:rsidRPr="002E12B1">
        <w:rPr>
          <w:rFonts w:ascii="Verdana" w:hAnsi="Verdana"/>
          <w:b/>
          <w:sz w:val="18"/>
          <w:szCs w:val="18"/>
          <w:lang w:val="el-GR"/>
        </w:rPr>
        <w:tab/>
      </w:r>
      <w:r w:rsidRPr="003F0C27">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τυχόν παρεχόμενος μηχανισμός </w:t>
      </w:r>
      <w:r w:rsidRPr="00993E81">
        <w:rPr>
          <w:rFonts w:ascii="Verdana" w:hAnsi="Verdana" w:cs="Tahoma"/>
          <w:sz w:val="18"/>
          <w:szCs w:val="18"/>
        </w:rPr>
        <w:t>hardware</w:t>
      </w:r>
      <w:r w:rsidRPr="00993E81">
        <w:rPr>
          <w:rFonts w:ascii="Verdana" w:hAnsi="Verdana" w:cs="Tahoma"/>
          <w:sz w:val="18"/>
          <w:szCs w:val="18"/>
          <w:lang w:val="el-GR"/>
        </w:rPr>
        <w:t xml:space="preserve"> </w:t>
      </w:r>
      <w:r w:rsidRPr="00993E81">
        <w:rPr>
          <w:rFonts w:ascii="Verdana" w:hAnsi="Verdana" w:cs="Tahoma"/>
          <w:sz w:val="18"/>
          <w:szCs w:val="18"/>
        </w:rPr>
        <w:t>TCP</w:t>
      </w:r>
      <w:r w:rsidRPr="00993E81">
        <w:rPr>
          <w:rFonts w:ascii="Verdana" w:hAnsi="Verdana" w:cs="Tahoma"/>
          <w:sz w:val="18"/>
          <w:szCs w:val="18"/>
          <w:lang w:val="el-GR"/>
        </w:rPr>
        <w:t>/</w:t>
      </w:r>
      <w:r w:rsidRPr="00993E81">
        <w:rPr>
          <w:rFonts w:ascii="Verdana" w:hAnsi="Verdana" w:cs="Tahoma"/>
          <w:sz w:val="18"/>
          <w:szCs w:val="18"/>
        </w:rPr>
        <w:t>IP</w:t>
      </w:r>
      <w:r w:rsidRPr="00993E81">
        <w:rPr>
          <w:rFonts w:ascii="Verdana" w:hAnsi="Verdana" w:cs="Tahoma"/>
          <w:sz w:val="18"/>
          <w:szCs w:val="18"/>
          <w:lang w:val="el-GR"/>
        </w:rPr>
        <w:t xml:space="preserve"> </w:t>
      </w:r>
      <w:r w:rsidRPr="00993E81">
        <w:rPr>
          <w:rFonts w:ascii="Verdana" w:hAnsi="Verdana" w:cs="Tahoma"/>
          <w:sz w:val="18"/>
          <w:szCs w:val="18"/>
        </w:rPr>
        <w:t>offload</w:t>
      </w:r>
      <w:r w:rsidRPr="00993E81">
        <w:rPr>
          <w:rFonts w:ascii="Verdana" w:hAnsi="Verdana" w:cs="Tahoma"/>
          <w:sz w:val="18"/>
          <w:szCs w:val="18"/>
          <w:lang w:val="el-GR"/>
        </w:rPr>
        <w:t xml:space="preserve"> στις παρεχόμενες θύρες 1</w:t>
      </w:r>
      <w:proofErr w:type="spellStart"/>
      <w:r w:rsidRPr="00993E81">
        <w:rPr>
          <w:rFonts w:ascii="Verdana" w:hAnsi="Verdana" w:cs="Tahoma"/>
          <w:sz w:val="18"/>
          <w:szCs w:val="18"/>
        </w:rPr>
        <w:t>Gbps</w:t>
      </w:r>
      <w:proofErr w:type="spellEnd"/>
      <w:r w:rsidRPr="00993E81">
        <w:rPr>
          <w:rFonts w:ascii="Verdana" w:hAnsi="Verdana" w:cs="Tahoma"/>
          <w:sz w:val="18"/>
          <w:szCs w:val="18"/>
          <w:lang w:val="el-GR"/>
        </w:rPr>
        <w:t xml:space="preserve">. Να αναφερθούν λεπτομέρειες σχετικά με το πρωτόκολλο και το είδος του </w:t>
      </w:r>
      <w:r w:rsidRPr="00993E81">
        <w:rPr>
          <w:rFonts w:ascii="Verdana" w:hAnsi="Verdana" w:cs="Tahoma"/>
          <w:sz w:val="18"/>
          <w:szCs w:val="18"/>
        </w:rPr>
        <w:t>offload</w:t>
      </w:r>
      <w:r w:rsidRPr="002E12B1">
        <w:rPr>
          <w:rFonts w:ascii="Verdana" w:hAnsi="Verdana" w:cs="Tahoma"/>
          <w:b/>
          <w:sz w:val="18"/>
          <w:szCs w:val="18"/>
          <w:lang w:val="el-GR"/>
        </w:rPr>
        <w:t>»</w:t>
      </w:r>
    </w:p>
    <w:p w:rsidR="00993E81" w:rsidRPr="002E12B1" w:rsidRDefault="00993E81" w:rsidP="00993E81">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«7.</w:t>
      </w:r>
      <w:r>
        <w:rPr>
          <w:rFonts w:ascii="Verdana" w:hAnsi="Verdana"/>
          <w:b/>
          <w:sz w:val="18"/>
          <w:szCs w:val="18"/>
          <w:lang w:val="el-GR"/>
        </w:rPr>
        <w:t>11</w:t>
      </w:r>
      <w:r w:rsidRPr="002E12B1">
        <w:rPr>
          <w:rFonts w:ascii="Verdana" w:hAnsi="Verdana"/>
          <w:b/>
          <w:sz w:val="18"/>
          <w:szCs w:val="18"/>
          <w:lang w:val="el-GR"/>
        </w:rPr>
        <w:t>.</w:t>
      </w:r>
      <w:r w:rsidRPr="002E12B1">
        <w:rPr>
          <w:rFonts w:ascii="Verdana" w:hAnsi="Verdana"/>
          <w:b/>
          <w:sz w:val="18"/>
          <w:szCs w:val="18"/>
          <w:lang w:val="el-GR"/>
        </w:rPr>
        <w:tab/>
      </w:r>
      <w:r w:rsidRPr="00993E81">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υποστήριξη </w:t>
      </w:r>
      <w:r w:rsidRPr="00993E81">
        <w:rPr>
          <w:rFonts w:ascii="Verdana" w:hAnsi="Verdana" w:cs="Tahoma"/>
          <w:sz w:val="18"/>
          <w:szCs w:val="18"/>
        </w:rPr>
        <w:t>iSCSI</w:t>
      </w:r>
      <w:r w:rsidRPr="00993E81">
        <w:rPr>
          <w:rFonts w:ascii="Verdana" w:hAnsi="Verdana" w:cs="Tahoma"/>
          <w:sz w:val="18"/>
          <w:szCs w:val="18"/>
          <w:lang w:val="el-GR"/>
        </w:rPr>
        <w:t xml:space="preserve"> </w:t>
      </w:r>
      <w:r w:rsidRPr="00993E81">
        <w:rPr>
          <w:rFonts w:ascii="Verdana" w:hAnsi="Verdana" w:cs="Tahoma"/>
          <w:sz w:val="18"/>
          <w:szCs w:val="18"/>
        </w:rPr>
        <w:t>hardware</w:t>
      </w:r>
      <w:r w:rsidRPr="00993E81">
        <w:rPr>
          <w:rFonts w:ascii="Verdana" w:hAnsi="Verdana" w:cs="Tahoma"/>
          <w:sz w:val="18"/>
          <w:szCs w:val="18"/>
          <w:lang w:val="el-GR"/>
        </w:rPr>
        <w:t xml:space="preserve"> </w:t>
      </w:r>
      <w:r w:rsidRPr="00993E81">
        <w:rPr>
          <w:rFonts w:ascii="Verdana" w:hAnsi="Verdana" w:cs="Tahoma"/>
          <w:sz w:val="18"/>
          <w:szCs w:val="18"/>
        </w:rPr>
        <w:t>offload</w:t>
      </w:r>
      <w:r w:rsidRPr="00993E81">
        <w:rPr>
          <w:rFonts w:ascii="Verdana" w:hAnsi="Verdana" w:cs="Tahoma"/>
          <w:sz w:val="18"/>
          <w:szCs w:val="18"/>
          <w:lang w:val="el-GR"/>
        </w:rPr>
        <w:t xml:space="preserve"> και οι θύρες για τις οποίες υποστηρίζεται</w:t>
      </w:r>
      <w:r w:rsidRPr="002E12B1">
        <w:rPr>
          <w:rFonts w:ascii="Verdana" w:hAnsi="Verdana" w:cs="Tahoma"/>
          <w:b/>
          <w:sz w:val="18"/>
          <w:szCs w:val="18"/>
          <w:lang w:val="el-GR"/>
        </w:rPr>
        <w:t>»</w:t>
      </w:r>
    </w:p>
    <w:p w:rsidR="00993E81" w:rsidRPr="002E12B1" w:rsidRDefault="00993E81" w:rsidP="00993E81">
      <w:pPr>
        <w:pStyle w:val="BodyText"/>
        <w:tabs>
          <w:tab w:val="left" w:pos="1134"/>
        </w:tabs>
        <w:spacing w:line="240" w:lineRule="auto"/>
        <w:ind w:left="1134" w:hanging="850"/>
        <w:jc w:val="both"/>
        <w:rPr>
          <w:rFonts w:ascii="Verdana" w:hAnsi="Verdana"/>
          <w:b/>
          <w:sz w:val="18"/>
          <w:szCs w:val="18"/>
          <w:lang w:val="el-GR"/>
        </w:rPr>
      </w:pPr>
      <w:r w:rsidRPr="002E12B1">
        <w:rPr>
          <w:rFonts w:ascii="Verdana" w:hAnsi="Verdana"/>
          <w:b/>
          <w:sz w:val="18"/>
          <w:szCs w:val="18"/>
          <w:lang w:val="el-GR"/>
        </w:rPr>
        <w:t>«7.</w:t>
      </w:r>
      <w:r>
        <w:rPr>
          <w:rFonts w:ascii="Verdana" w:hAnsi="Verdana"/>
          <w:b/>
          <w:sz w:val="18"/>
          <w:szCs w:val="18"/>
          <w:lang w:val="el-GR"/>
        </w:rPr>
        <w:t>14</w:t>
      </w:r>
      <w:r w:rsidRPr="002E12B1">
        <w:rPr>
          <w:rFonts w:ascii="Verdana" w:hAnsi="Verdana"/>
          <w:b/>
          <w:sz w:val="18"/>
          <w:szCs w:val="18"/>
          <w:lang w:val="el-GR"/>
        </w:rPr>
        <w:t>.</w:t>
      </w:r>
      <w:r w:rsidRPr="002E12B1">
        <w:rPr>
          <w:rFonts w:ascii="Verdana" w:hAnsi="Verdana"/>
          <w:b/>
          <w:sz w:val="18"/>
          <w:szCs w:val="18"/>
          <w:lang w:val="el-GR"/>
        </w:rPr>
        <w:tab/>
      </w:r>
      <w:r w:rsidRPr="00993E81">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υποστήριξη </w:t>
      </w:r>
      <w:r w:rsidRPr="00993E81">
        <w:rPr>
          <w:rFonts w:ascii="Verdana" w:hAnsi="Verdana" w:cs="Tahoma"/>
          <w:sz w:val="18"/>
          <w:szCs w:val="18"/>
        </w:rPr>
        <w:t>IEEE</w:t>
      </w:r>
      <w:r w:rsidRPr="00993E81">
        <w:rPr>
          <w:rFonts w:ascii="Verdana" w:hAnsi="Verdana" w:cs="Tahoma"/>
          <w:sz w:val="18"/>
          <w:szCs w:val="18"/>
          <w:lang w:val="el-GR"/>
        </w:rPr>
        <w:t xml:space="preserve"> </w:t>
      </w:r>
      <w:r w:rsidRPr="00993E81">
        <w:rPr>
          <w:rFonts w:ascii="Verdana" w:hAnsi="Verdana" w:cs="Tahoma"/>
          <w:sz w:val="18"/>
          <w:szCs w:val="18"/>
        </w:rPr>
        <w:t>quality</w:t>
      </w:r>
      <w:r w:rsidRPr="00993E81">
        <w:rPr>
          <w:rFonts w:ascii="Verdana" w:hAnsi="Verdana" w:cs="Tahoma"/>
          <w:sz w:val="18"/>
          <w:szCs w:val="18"/>
          <w:lang w:val="el-GR"/>
        </w:rPr>
        <w:t xml:space="preserve"> </w:t>
      </w:r>
      <w:r w:rsidRPr="00993E81">
        <w:rPr>
          <w:rFonts w:ascii="Verdana" w:hAnsi="Verdana" w:cs="Tahoma"/>
          <w:sz w:val="18"/>
          <w:szCs w:val="18"/>
        </w:rPr>
        <w:t>of</w:t>
      </w:r>
      <w:r w:rsidRPr="00993E81">
        <w:rPr>
          <w:rFonts w:ascii="Verdana" w:hAnsi="Verdana" w:cs="Tahoma"/>
          <w:sz w:val="18"/>
          <w:szCs w:val="18"/>
          <w:lang w:val="el-GR"/>
        </w:rPr>
        <w:t xml:space="preserve"> </w:t>
      </w:r>
      <w:r w:rsidRPr="00993E81">
        <w:rPr>
          <w:rFonts w:ascii="Verdana" w:hAnsi="Verdana" w:cs="Tahoma"/>
          <w:sz w:val="18"/>
          <w:szCs w:val="18"/>
        </w:rPr>
        <w:t>service</w:t>
      </w:r>
      <w:r w:rsidRPr="00993E81">
        <w:rPr>
          <w:rFonts w:ascii="Verdana" w:hAnsi="Verdana" w:cs="Tahoma"/>
          <w:sz w:val="18"/>
          <w:szCs w:val="18"/>
          <w:lang w:val="el-GR"/>
        </w:rPr>
        <w:t xml:space="preserve"> 802.1</w:t>
      </w:r>
      <w:r w:rsidRPr="00993E81">
        <w:rPr>
          <w:rFonts w:ascii="Verdana" w:hAnsi="Verdana" w:cs="Tahoma"/>
          <w:sz w:val="18"/>
          <w:szCs w:val="18"/>
        </w:rPr>
        <w:t>p</w:t>
      </w:r>
      <w:r w:rsidRPr="00993E81">
        <w:rPr>
          <w:rFonts w:ascii="Verdana" w:hAnsi="Verdana" w:cs="Tahoma"/>
          <w:sz w:val="18"/>
          <w:szCs w:val="18"/>
          <w:lang w:val="el-GR"/>
        </w:rPr>
        <w:t xml:space="preserve"> από όλες τις παρεχόμενες θύρες</w:t>
      </w:r>
      <w:r w:rsidRPr="002E12B1">
        <w:rPr>
          <w:rFonts w:ascii="Verdana" w:hAnsi="Verdana" w:cs="Tahoma"/>
          <w:b/>
          <w:sz w:val="18"/>
          <w:szCs w:val="18"/>
          <w:lang w:val="el-GR"/>
        </w:rPr>
        <w:t>»</w:t>
      </w:r>
    </w:p>
    <w:p w:rsidR="00993E81" w:rsidRPr="003F0C27" w:rsidRDefault="00993E81" w:rsidP="00993E81">
      <w:pPr>
        <w:pStyle w:val="BodyText"/>
        <w:tabs>
          <w:tab w:val="left" w:pos="1134"/>
        </w:tabs>
        <w:spacing w:line="240" w:lineRule="auto"/>
        <w:ind w:left="1134" w:hanging="850"/>
        <w:jc w:val="both"/>
        <w:rPr>
          <w:rFonts w:ascii="Verdana" w:hAnsi="Verdana" w:cs="Tahoma"/>
          <w:sz w:val="18"/>
          <w:szCs w:val="18"/>
          <w:lang w:val="el-GR"/>
        </w:rPr>
      </w:pPr>
      <w:r w:rsidRPr="003F0C27">
        <w:rPr>
          <w:rFonts w:ascii="Verdana" w:hAnsi="Verdana"/>
          <w:sz w:val="18"/>
          <w:szCs w:val="18"/>
          <w:lang w:val="el-GR"/>
        </w:rPr>
        <w:t>κλπ</w:t>
      </w:r>
    </w:p>
    <w:p w:rsidR="003F0C27" w:rsidRPr="002E12B1" w:rsidRDefault="003F0C27" w:rsidP="003F0C27">
      <w:pPr>
        <w:pStyle w:val="BodyText"/>
        <w:tabs>
          <w:tab w:val="left" w:pos="993"/>
        </w:tabs>
        <w:jc w:val="both"/>
        <w:rPr>
          <w:rFonts w:ascii="Verdana" w:hAnsi="Verdana"/>
          <w:sz w:val="18"/>
          <w:szCs w:val="18"/>
          <w:lang w:val="el-GR"/>
        </w:rPr>
      </w:pPr>
      <w:r w:rsidRPr="002E12B1">
        <w:rPr>
          <w:rFonts w:ascii="Verdana" w:hAnsi="Verdana"/>
          <w:sz w:val="18"/>
          <w:szCs w:val="18"/>
        </w:rPr>
        <w:t>C</w:t>
      </w:r>
      <w:r w:rsidRPr="002E12B1">
        <w:rPr>
          <w:rFonts w:ascii="Verdana" w:hAnsi="Verdana"/>
          <w:sz w:val="18"/>
          <w:szCs w:val="18"/>
          <w:lang w:val="el-GR"/>
        </w:rPr>
        <w:t>.3.2.3.</w:t>
      </w:r>
      <w:r w:rsidRPr="002E12B1">
        <w:rPr>
          <w:rFonts w:ascii="Verdana" w:hAnsi="Verdana"/>
          <w:sz w:val="18"/>
          <w:szCs w:val="18"/>
          <w:lang w:val="el-GR"/>
        </w:rPr>
        <w:tab/>
        <w:t xml:space="preserve">Εξυπηρετητές επιτάχυνσης εφαρμογών </w:t>
      </w:r>
      <w:r w:rsidRPr="002E12B1">
        <w:rPr>
          <w:rFonts w:ascii="Verdana" w:hAnsi="Verdana"/>
          <w:sz w:val="18"/>
          <w:szCs w:val="18"/>
        </w:rPr>
        <w:t>ACC</w:t>
      </w:r>
      <w:r w:rsidRPr="002E12B1">
        <w:rPr>
          <w:rFonts w:ascii="Verdana" w:hAnsi="Verdana"/>
          <w:sz w:val="18"/>
          <w:szCs w:val="18"/>
          <w:lang w:val="el-GR"/>
        </w:rPr>
        <w:t>-</w:t>
      </w:r>
      <w:r w:rsidRPr="002E12B1">
        <w:rPr>
          <w:rFonts w:ascii="Verdana" w:hAnsi="Verdana"/>
          <w:sz w:val="18"/>
          <w:szCs w:val="18"/>
        </w:rPr>
        <w:t>S</w:t>
      </w:r>
    </w:p>
    <w:p w:rsidR="00993E81" w:rsidRPr="00BD781E" w:rsidRDefault="00993E81" w:rsidP="00993E81">
      <w:pPr>
        <w:pStyle w:val="BodyText"/>
        <w:tabs>
          <w:tab w:val="left" w:pos="993"/>
        </w:tabs>
        <w:jc w:val="both"/>
        <w:rPr>
          <w:rFonts w:ascii="Verdana" w:hAnsi="Verdana"/>
          <w:sz w:val="18"/>
          <w:szCs w:val="18"/>
          <w:lang w:val="el-GR"/>
        </w:rPr>
      </w:pPr>
      <w:r w:rsidRPr="002E12B1">
        <w:rPr>
          <w:rFonts w:ascii="Verdana" w:hAnsi="Verdana"/>
          <w:sz w:val="18"/>
          <w:szCs w:val="18"/>
        </w:rPr>
        <w:t>C</w:t>
      </w:r>
      <w:r w:rsidRPr="00BD781E">
        <w:rPr>
          <w:rFonts w:ascii="Verdana" w:hAnsi="Verdana"/>
          <w:sz w:val="18"/>
          <w:szCs w:val="18"/>
          <w:lang w:val="el-GR"/>
        </w:rPr>
        <w:t>.3.2.4.</w:t>
      </w:r>
      <w:r w:rsidRPr="00BD781E">
        <w:rPr>
          <w:rFonts w:ascii="Verdana" w:hAnsi="Verdana"/>
          <w:sz w:val="18"/>
          <w:szCs w:val="18"/>
          <w:lang w:val="el-GR"/>
        </w:rPr>
        <w:tab/>
      </w:r>
      <w:bookmarkStart w:id="7" w:name="_Toc337568321"/>
      <w:bookmarkStart w:id="8" w:name="_Ref349306489"/>
      <w:r w:rsidRPr="00BD781E">
        <w:rPr>
          <w:rFonts w:ascii="Verdana" w:hAnsi="Verdana"/>
          <w:sz w:val="18"/>
          <w:szCs w:val="18"/>
          <w:lang w:val="el-GR"/>
        </w:rPr>
        <w:t xml:space="preserve">Συστοιχία Δικτύου Αποθήκευσης Κύριου </w:t>
      </w:r>
      <w:r w:rsidRPr="00993E81">
        <w:rPr>
          <w:rFonts w:ascii="Verdana" w:hAnsi="Verdana"/>
          <w:sz w:val="18"/>
          <w:szCs w:val="18"/>
        </w:rPr>
        <w:t>Site</w:t>
      </w:r>
      <w:r w:rsidRPr="00BD781E">
        <w:rPr>
          <w:rFonts w:ascii="Verdana" w:hAnsi="Verdana"/>
          <w:sz w:val="18"/>
          <w:szCs w:val="18"/>
          <w:lang w:val="el-GR"/>
        </w:rPr>
        <w:t xml:space="preserve"> </w:t>
      </w:r>
      <w:r w:rsidRPr="00993E81">
        <w:rPr>
          <w:rFonts w:ascii="Verdana" w:hAnsi="Verdana"/>
          <w:sz w:val="18"/>
          <w:szCs w:val="18"/>
        </w:rPr>
        <w:t>SAN</w:t>
      </w:r>
      <w:r w:rsidRPr="00BD781E">
        <w:rPr>
          <w:rFonts w:ascii="Verdana" w:hAnsi="Verdana"/>
          <w:sz w:val="18"/>
          <w:szCs w:val="18"/>
          <w:lang w:val="el-GR"/>
        </w:rPr>
        <w:t>-</w:t>
      </w:r>
      <w:r w:rsidRPr="00993E81">
        <w:rPr>
          <w:rFonts w:ascii="Verdana" w:hAnsi="Verdana"/>
          <w:sz w:val="18"/>
          <w:szCs w:val="18"/>
        </w:rPr>
        <w:t>M</w:t>
      </w:r>
      <w:bookmarkEnd w:id="7"/>
      <w:bookmarkEnd w:id="8"/>
    </w:p>
    <w:p w:rsidR="00993E81" w:rsidRPr="00993E81" w:rsidRDefault="00993E81" w:rsidP="00993E81">
      <w:pPr>
        <w:pStyle w:val="BodyText"/>
        <w:tabs>
          <w:tab w:val="left" w:pos="1134"/>
        </w:tabs>
        <w:spacing w:line="240" w:lineRule="auto"/>
        <w:ind w:left="1134" w:hanging="850"/>
        <w:jc w:val="both"/>
        <w:rPr>
          <w:rFonts w:ascii="Verdana" w:hAnsi="Verdana"/>
          <w:b/>
          <w:sz w:val="18"/>
          <w:szCs w:val="18"/>
          <w:lang w:val="el-GR"/>
        </w:rPr>
      </w:pPr>
      <w:r w:rsidRPr="00993E81">
        <w:rPr>
          <w:rFonts w:ascii="Verdana" w:hAnsi="Verdana"/>
          <w:b/>
          <w:sz w:val="18"/>
          <w:szCs w:val="18"/>
          <w:lang w:val="el-GR"/>
        </w:rPr>
        <w:t>«</w:t>
      </w:r>
      <w:r>
        <w:rPr>
          <w:rFonts w:ascii="Verdana" w:hAnsi="Verdana"/>
          <w:b/>
          <w:sz w:val="18"/>
          <w:szCs w:val="18"/>
          <w:lang w:val="el-GR"/>
        </w:rPr>
        <w:t>5</w:t>
      </w:r>
      <w:r w:rsidRPr="00993E81">
        <w:rPr>
          <w:rFonts w:ascii="Verdana" w:hAnsi="Verdana"/>
          <w:b/>
          <w:sz w:val="18"/>
          <w:szCs w:val="18"/>
          <w:lang w:val="el-GR"/>
        </w:rPr>
        <w:t>.</w:t>
      </w:r>
      <w:r>
        <w:rPr>
          <w:rFonts w:ascii="Verdana" w:hAnsi="Verdana"/>
          <w:b/>
          <w:sz w:val="18"/>
          <w:szCs w:val="18"/>
          <w:lang w:val="el-GR"/>
        </w:rPr>
        <w:t>2</w:t>
      </w:r>
      <w:r w:rsidRPr="00993E81">
        <w:rPr>
          <w:rFonts w:ascii="Verdana" w:hAnsi="Verdana"/>
          <w:b/>
          <w:sz w:val="18"/>
          <w:szCs w:val="18"/>
          <w:lang w:val="el-GR"/>
        </w:rPr>
        <w:t>.</w:t>
      </w:r>
      <w:r w:rsidRPr="00993E81">
        <w:rPr>
          <w:rFonts w:ascii="Verdana" w:hAnsi="Verdana"/>
          <w:b/>
          <w:sz w:val="18"/>
          <w:szCs w:val="18"/>
          <w:lang w:val="el-GR"/>
        </w:rPr>
        <w:tab/>
      </w:r>
      <w:r w:rsidRPr="00993E81">
        <w:rPr>
          <w:rFonts w:ascii="Verdana" w:hAnsi="Verdana" w:cs="Tahoma"/>
          <w:b/>
          <w:sz w:val="18"/>
          <w:szCs w:val="18"/>
          <w:lang w:val="el-GR"/>
        </w:rPr>
        <w:t xml:space="preserve">Να αναφερθεί </w:t>
      </w:r>
      <w:r w:rsidRPr="00993E81">
        <w:rPr>
          <w:rFonts w:ascii="Verdana" w:hAnsi="Verdana" w:cs="Tahoma"/>
          <w:sz w:val="18"/>
          <w:szCs w:val="18"/>
          <w:lang w:val="el-GR"/>
        </w:rPr>
        <w:t>αν προσφέρεται και ποιες δυνατότητες έχει, μηχανισμός αντιγραφής στο επίπεδο της συστοιχίας δικτύου αποθήκευσης (</w:t>
      </w:r>
      <w:r w:rsidRPr="00993E81">
        <w:rPr>
          <w:rFonts w:ascii="Verdana" w:hAnsi="Verdana" w:cs="Tahoma"/>
          <w:sz w:val="18"/>
          <w:szCs w:val="18"/>
        </w:rPr>
        <w:t>Storage</w:t>
      </w:r>
      <w:r w:rsidRPr="00993E81">
        <w:rPr>
          <w:rFonts w:ascii="Verdana" w:hAnsi="Verdana" w:cs="Tahoma"/>
          <w:sz w:val="18"/>
          <w:szCs w:val="18"/>
          <w:lang w:val="el-GR"/>
        </w:rPr>
        <w:t xml:space="preserve"> </w:t>
      </w:r>
      <w:r w:rsidRPr="00993E81">
        <w:rPr>
          <w:rFonts w:ascii="Verdana" w:hAnsi="Verdana" w:cs="Tahoma"/>
          <w:sz w:val="18"/>
          <w:szCs w:val="18"/>
        </w:rPr>
        <w:t>Replication</w:t>
      </w:r>
      <w:r w:rsidRPr="00993E81">
        <w:rPr>
          <w:rFonts w:ascii="Verdana" w:hAnsi="Verdana" w:cs="Tahoma"/>
          <w:sz w:val="18"/>
          <w:szCs w:val="18"/>
          <w:lang w:val="el-GR"/>
        </w:rPr>
        <w:t>)</w:t>
      </w:r>
      <w:r w:rsidRPr="00993E81">
        <w:rPr>
          <w:rFonts w:ascii="Verdana" w:hAnsi="Verdana" w:cs="Tahoma"/>
          <w:b/>
          <w:sz w:val="18"/>
          <w:szCs w:val="18"/>
          <w:lang w:val="el-GR"/>
        </w:rPr>
        <w:t>»</w:t>
      </w:r>
    </w:p>
    <w:p w:rsidR="00993E81" w:rsidRPr="00993E81" w:rsidRDefault="00993E81" w:rsidP="00993E81">
      <w:pPr>
        <w:pStyle w:val="BodyText"/>
        <w:tabs>
          <w:tab w:val="left" w:pos="1134"/>
        </w:tabs>
        <w:spacing w:line="240" w:lineRule="auto"/>
        <w:ind w:left="1134" w:hanging="850"/>
        <w:jc w:val="both"/>
        <w:rPr>
          <w:rFonts w:ascii="Verdana" w:hAnsi="Verdana"/>
          <w:b/>
          <w:sz w:val="18"/>
          <w:szCs w:val="18"/>
          <w:lang w:val="el-GR"/>
        </w:rPr>
      </w:pPr>
      <w:r w:rsidRPr="00993E81">
        <w:rPr>
          <w:rFonts w:ascii="Verdana" w:hAnsi="Verdana"/>
          <w:b/>
          <w:sz w:val="18"/>
          <w:szCs w:val="18"/>
          <w:lang w:val="el-GR"/>
        </w:rPr>
        <w:t>«</w:t>
      </w:r>
      <w:r>
        <w:rPr>
          <w:rFonts w:ascii="Verdana" w:hAnsi="Verdana"/>
          <w:b/>
          <w:sz w:val="18"/>
          <w:szCs w:val="18"/>
          <w:lang w:val="el-GR"/>
        </w:rPr>
        <w:t>5</w:t>
      </w:r>
      <w:r w:rsidRPr="00993E81">
        <w:rPr>
          <w:rFonts w:ascii="Verdana" w:hAnsi="Verdana"/>
          <w:b/>
          <w:sz w:val="18"/>
          <w:szCs w:val="18"/>
          <w:lang w:val="el-GR"/>
        </w:rPr>
        <w:t>.</w:t>
      </w:r>
      <w:r>
        <w:rPr>
          <w:rFonts w:ascii="Verdana" w:hAnsi="Verdana"/>
          <w:b/>
          <w:sz w:val="18"/>
          <w:szCs w:val="18"/>
          <w:lang w:val="el-GR"/>
        </w:rPr>
        <w:t>12</w:t>
      </w:r>
      <w:r w:rsidRPr="00993E81">
        <w:rPr>
          <w:rFonts w:ascii="Verdana" w:hAnsi="Verdana"/>
          <w:b/>
          <w:sz w:val="18"/>
          <w:szCs w:val="18"/>
          <w:lang w:val="el-GR"/>
        </w:rPr>
        <w:t>.</w:t>
      </w:r>
      <w:r w:rsidRPr="00993E81">
        <w:rPr>
          <w:rFonts w:ascii="Verdana" w:hAnsi="Verdana"/>
          <w:b/>
          <w:sz w:val="18"/>
          <w:szCs w:val="18"/>
          <w:lang w:val="el-GR"/>
        </w:rPr>
        <w:tab/>
      </w:r>
      <w:r w:rsidRPr="00993E81">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ο μηχανισμός μέσω του οποίου επιτυγχάνεται, και το μέγεθος δεδομένων το οποίο αφορά ο μηχανισμός </w:t>
      </w:r>
      <w:r w:rsidRPr="00993E81">
        <w:rPr>
          <w:rFonts w:ascii="Verdana" w:hAnsi="Verdana" w:cs="Tahoma"/>
          <w:sz w:val="18"/>
          <w:szCs w:val="18"/>
        </w:rPr>
        <w:t>storage</w:t>
      </w:r>
      <w:r w:rsidRPr="00993E81">
        <w:rPr>
          <w:rFonts w:ascii="Verdana" w:hAnsi="Verdana" w:cs="Tahoma"/>
          <w:sz w:val="18"/>
          <w:szCs w:val="18"/>
          <w:lang w:val="el-GR"/>
        </w:rPr>
        <w:t xml:space="preserve"> </w:t>
      </w:r>
      <w:proofErr w:type="spellStart"/>
      <w:r w:rsidRPr="00993E81">
        <w:rPr>
          <w:rFonts w:ascii="Verdana" w:hAnsi="Verdana" w:cs="Tahoma"/>
          <w:sz w:val="18"/>
          <w:szCs w:val="18"/>
        </w:rPr>
        <w:t>tiering</w:t>
      </w:r>
      <w:proofErr w:type="spellEnd"/>
      <w:r w:rsidRPr="00993E81">
        <w:rPr>
          <w:rFonts w:ascii="Verdana" w:hAnsi="Verdana" w:cs="Tahoma"/>
          <w:b/>
          <w:sz w:val="18"/>
          <w:szCs w:val="18"/>
          <w:lang w:val="el-GR"/>
        </w:rPr>
        <w:t>»</w:t>
      </w:r>
    </w:p>
    <w:p w:rsidR="003F0C27" w:rsidRPr="003F0C27" w:rsidRDefault="003F0C27" w:rsidP="003F0C27">
      <w:pPr>
        <w:pStyle w:val="BodyText"/>
        <w:tabs>
          <w:tab w:val="left" w:pos="993"/>
        </w:tabs>
        <w:jc w:val="both"/>
        <w:rPr>
          <w:rFonts w:ascii="Verdana" w:hAnsi="Verdana"/>
          <w:sz w:val="18"/>
          <w:szCs w:val="18"/>
          <w:lang w:val="el-GR"/>
        </w:rPr>
      </w:pPr>
      <w:r w:rsidRPr="002E12B1">
        <w:rPr>
          <w:rFonts w:ascii="Verdana" w:hAnsi="Verdana"/>
          <w:sz w:val="18"/>
          <w:szCs w:val="18"/>
        </w:rPr>
        <w:t>C</w:t>
      </w:r>
      <w:r w:rsidRPr="002E12B1">
        <w:rPr>
          <w:rFonts w:ascii="Verdana" w:hAnsi="Verdana"/>
          <w:sz w:val="18"/>
          <w:szCs w:val="18"/>
          <w:lang w:val="el-GR"/>
        </w:rPr>
        <w:t>.3.3.1.</w:t>
      </w:r>
      <w:r w:rsidRPr="002E12B1">
        <w:rPr>
          <w:rFonts w:ascii="Verdana" w:hAnsi="Verdana"/>
          <w:sz w:val="18"/>
          <w:szCs w:val="18"/>
          <w:lang w:val="el-GR"/>
        </w:rPr>
        <w:tab/>
      </w:r>
      <w:r w:rsidRPr="003F0C27">
        <w:rPr>
          <w:rFonts w:ascii="Verdana" w:hAnsi="Verdana"/>
          <w:sz w:val="18"/>
          <w:szCs w:val="18"/>
          <w:lang w:val="el-GR"/>
        </w:rPr>
        <w:t xml:space="preserve">Κύριοι Εξυπηρετητές Εικονικών Μηχανών Εφεδρικού </w:t>
      </w:r>
      <w:r w:rsidRPr="002E12B1">
        <w:rPr>
          <w:rFonts w:ascii="Verdana" w:hAnsi="Verdana"/>
          <w:sz w:val="18"/>
          <w:szCs w:val="18"/>
        </w:rPr>
        <w:t>Site</w:t>
      </w:r>
      <w:r w:rsidRPr="003F0C27">
        <w:rPr>
          <w:rFonts w:ascii="Verdana" w:hAnsi="Verdana"/>
          <w:sz w:val="18"/>
          <w:szCs w:val="18"/>
          <w:lang w:val="el-GR"/>
        </w:rPr>
        <w:t xml:space="preserve"> </w:t>
      </w:r>
      <w:r w:rsidRPr="002E12B1">
        <w:rPr>
          <w:rFonts w:ascii="Verdana" w:hAnsi="Verdana"/>
          <w:sz w:val="18"/>
          <w:szCs w:val="18"/>
        </w:rPr>
        <w:t>VMS</w:t>
      </w:r>
      <w:r w:rsidRPr="003F0C27">
        <w:rPr>
          <w:rFonts w:ascii="Verdana" w:hAnsi="Verdana"/>
          <w:sz w:val="18"/>
          <w:szCs w:val="18"/>
          <w:lang w:val="el-GR"/>
        </w:rPr>
        <w:t>-</w:t>
      </w:r>
      <w:r w:rsidRPr="002E12B1">
        <w:rPr>
          <w:rFonts w:ascii="Verdana" w:hAnsi="Verdana"/>
          <w:sz w:val="18"/>
          <w:szCs w:val="18"/>
        </w:rPr>
        <w:t>DR</w:t>
      </w:r>
    </w:p>
    <w:p w:rsidR="00993E81" w:rsidRPr="00BD781E" w:rsidRDefault="00993E81" w:rsidP="00993E81">
      <w:pPr>
        <w:pStyle w:val="BodyText"/>
        <w:tabs>
          <w:tab w:val="left" w:pos="993"/>
        </w:tabs>
        <w:jc w:val="both"/>
        <w:rPr>
          <w:rFonts w:ascii="Verdana" w:hAnsi="Verdana"/>
          <w:sz w:val="18"/>
          <w:szCs w:val="18"/>
          <w:lang w:val="el-GR"/>
        </w:rPr>
      </w:pPr>
      <w:r w:rsidRPr="002E12B1">
        <w:rPr>
          <w:rFonts w:ascii="Verdana" w:hAnsi="Verdana"/>
          <w:sz w:val="18"/>
          <w:szCs w:val="18"/>
        </w:rPr>
        <w:t>C</w:t>
      </w:r>
      <w:r w:rsidRPr="00BD781E">
        <w:rPr>
          <w:rFonts w:ascii="Verdana" w:hAnsi="Verdana"/>
          <w:sz w:val="18"/>
          <w:szCs w:val="18"/>
          <w:lang w:val="el-GR"/>
        </w:rPr>
        <w:t>.3.3.2.</w:t>
      </w:r>
      <w:r w:rsidRPr="00BD781E">
        <w:rPr>
          <w:rFonts w:ascii="Verdana" w:hAnsi="Verdana"/>
          <w:sz w:val="18"/>
          <w:szCs w:val="18"/>
          <w:lang w:val="el-GR"/>
        </w:rPr>
        <w:tab/>
      </w:r>
      <w:bookmarkStart w:id="9" w:name="_Ref349920871"/>
      <w:r w:rsidRPr="00BD781E">
        <w:rPr>
          <w:rFonts w:ascii="Verdana" w:hAnsi="Verdana"/>
          <w:sz w:val="18"/>
          <w:szCs w:val="18"/>
          <w:lang w:val="el-GR"/>
        </w:rPr>
        <w:t xml:space="preserve">Συστοιχία Δικτύου Αποθήκευσης Εφεδρικού </w:t>
      </w:r>
      <w:r w:rsidRPr="00993E81">
        <w:rPr>
          <w:rFonts w:ascii="Verdana" w:hAnsi="Verdana"/>
          <w:sz w:val="18"/>
          <w:szCs w:val="18"/>
        </w:rPr>
        <w:t>Site</w:t>
      </w:r>
      <w:r w:rsidRPr="00BD781E">
        <w:rPr>
          <w:rFonts w:ascii="Verdana" w:hAnsi="Verdana"/>
          <w:sz w:val="18"/>
          <w:szCs w:val="18"/>
          <w:lang w:val="el-GR"/>
        </w:rPr>
        <w:t xml:space="preserve"> </w:t>
      </w:r>
      <w:r w:rsidRPr="00993E81">
        <w:rPr>
          <w:rFonts w:ascii="Verdana" w:hAnsi="Verdana"/>
          <w:sz w:val="18"/>
          <w:szCs w:val="18"/>
        </w:rPr>
        <w:t>SAN</w:t>
      </w:r>
      <w:r w:rsidRPr="00BD781E">
        <w:rPr>
          <w:rFonts w:ascii="Verdana" w:hAnsi="Verdana"/>
          <w:sz w:val="18"/>
          <w:szCs w:val="18"/>
          <w:lang w:val="el-GR"/>
        </w:rPr>
        <w:t>-</w:t>
      </w:r>
      <w:r w:rsidRPr="00993E81">
        <w:rPr>
          <w:rFonts w:ascii="Verdana" w:hAnsi="Verdana"/>
          <w:sz w:val="18"/>
          <w:szCs w:val="18"/>
        </w:rPr>
        <w:t>DR</w:t>
      </w:r>
      <w:bookmarkEnd w:id="9"/>
    </w:p>
    <w:p w:rsidR="00993E81" w:rsidRPr="00993E81" w:rsidRDefault="00993E81" w:rsidP="00993E81">
      <w:pPr>
        <w:pStyle w:val="BodyText"/>
        <w:tabs>
          <w:tab w:val="left" w:pos="1134"/>
        </w:tabs>
        <w:spacing w:line="240" w:lineRule="auto"/>
        <w:ind w:left="1134" w:hanging="850"/>
        <w:jc w:val="both"/>
        <w:rPr>
          <w:rFonts w:ascii="Verdana" w:hAnsi="Verdana"/>
          <w:b/>
          <w:sz w:val="18"/>
          <w:szCs w:val="18"/>
          <w:lang w:val="el-GR"/>
        </w:rPr>
      </w:pPr>
      <w:r w:rsidRPr="00993E81">
        <w:rPr>
          <w:rFonts w:ascii="Verdana" w:hAnsi="Verdana"/>
          <w:b/>
          <w:sz w:val="18"/>
          <w:szCs w:val="18"/>
          <w:lang w:val="el-GR"/>
        </w:rPr>
        <w:t>«</w:t>
      </w:r>
      <w:r>
        <w:rPr>
          <w:rFonts w:ascii="Verdana" w:hAnsi="Verdana"/>
          <w:b/>
          <w:sz w:val="18"/>
          <w:szCs w:val="18"/>
          <w:lang w:val="el-GR"/>
        </w:rPr>
        <w:t>5</w:t>
      </w:r>
      <w:r w:rsidRPr="00993E81">
        <w:rPr>
          <w:rFonts w:ascii="Verdana" w:hAnsi="Verdana"/>
          <w:b/>
          <w:sz w:val="18"/>
          <w:szCs w:val="18"/>
          <w:lang w:val="el-GR"/>
        </w:rPr>
        <w:t>.</w:t>
      </w:r>
      <w:r>
        <w:rPr>
          <w:rFonts w:ascii="Verdana" w:hAnsi="Verdana"/>
          <w:b/>
          <w:sz w:val="18"/>
          <w:szCs w:val="18"/>
          <w:lang w:val="el-GR"/>
        </w:rPr>
        <w:t>2</w:t>
      </w:r>
      <w:r w:rsidRPr="00993E81">
        <w:rPr>
          <w:rFonts w:ascii="Verdana" w:hAnsi="Verdana"/>
          <w:b/>
          <w:sz w:val="18"/>
          <w:szCs w:val="18"/>
          <w:lang w:val="el-GR"/>
        </w:rPr>
        <w:t>.</w:t>
      </w:r>
      <w:r w:rsidRPr="00993E81">
        <w:rPr>
          <w:rFonts w:ascii="Verdana" w:hAnsi="Verdana"/>
          <w:b/>
          <w:sz w:val="18"/>
          <w:szCs w:val="18"/>
          <w:lang w:val="el-GR"/>
        </w:rPr>
        <w:tab/>
      </w:r>
      <w:r w:rsidRPr="00993E81">
        <w:rPr>
          <w:rFonts w:ascii="Verdana" w:hAnsi="Verdana" w:cs="Tahoma"/>
          <w:b/>
          <w:sz w:val="18"/>
          <w:szCs w:val="18"/>
          <w:lang w:val="el-GR"/>
        </w:rPr>
        <w:t xml:space="preserve">Να αναφερθεί </w:t>
      </w:r>
      <w:r w:rsidRPr="00993E81">
        <w:rPr>
          <w:rFonts w:ascii="Verdana" w:hAnsi="Verdana" w:cs="Tahoma"/>
          <w:sz w:val="18"/>
          <w:szCs w:val="18"/>
          <w:lang w:val="el-GR"/>
        </w:rPr>
        <w:t>αν προσφέρεται και ποιες δυνατότητες έχει μηχανισμός αντιγραφής στο επίπεδο της συστοιχίας δικτύου αποθήκευσης (</w:t>
      </w:r>
      <w:r w:rsidRPr="00993E81">
        <w:rPr>
          <w:rFonts w:ascii="Verdana" w:hAnsi="Verdana" w:cs="Tahoma"/>
          <w:sz w:val="18"/>
          <w:szCs w:val="18"/>
        </w:rPr>
        <w:t>Storage</w:t>
      </w:r>
      <w:r w:rsidRPr="00993E81">
        <w:rPr>
          <w:rFonts w:ascii="Verdana" w:hAnsi="Verdana" w:cs="Tahoma"/>
          <w:sz w:val="18"/>
          <w:szCs w:val="18"/>
          <w:lang w:val="el-GR"/>
        </w:rPr>
        <w:t xml:space="preserve"> </w:t>
      </w:r>
      <w:r w:rsidRPr="00993E81">
        <w:rPr>
          <w:rFonts w:ascii="Verdana" w:hAnsi="Verdana" w:cs="Tahoma"/>
          <w:sz w:val="18"/>
          <w:szCs w:val="18"/>
        </w:rPr>
        <w:t>Replication</w:t>
      </w:r>
      <w:r w:rsidRPr="00993E81">
        <w:rPr>
          <w:rFonts w:ascii="Verdana" w:hAnsi="Verdana" w:cs="Tahoma"/>
          <w:sz w:val="18"/>
          <w:szCs w:val="18"/>
          <w:lang w:val="el-GR"/>
        </w:rPr>
        <w:t>)</w:t>
      </w:r>
      <w:r w:rsidRPr="00993E81">
        <w:rPr>
          <w:rFonts w:ascii="Verdana" w:hAnsi="Verdana" w:cs="Tahoma"/>
          <w:b/>
          <w:sz w:val="18"/>
          <w:szCs w:val="18"/>
          <w:lang w:val="el-GR"/>
        </w:rPr>
        <w:t>»</w:t>
      </w:r>
    </w:p>
    <w:p w:rsidR="003F0C27" w:rsidRDefault="00993E81" w:rsidP="00993E81">
      <w:pPr>
        <w:pStyle w:val="BodyText"/>
        <w:tabs>
          <w:tab w:val="left" w:pos="1134"/>
        </w:tabs>
        <w:spacing w:line="240" w:lineRule="auto"/>
        <w:ind w:left="1134" w:hanging="850"/>
        <w:jc w:val="both"/>
        <w:rPr>
          <w:rFonts w:ascii="Verdana" w:hAnsi="Verdana" w:cs="Tahoma"/>
          <w:b/>
          <w:sz w:val="18"/>
          <w:szCs w:val="18"/>
          <w:lang w:val="el-GR"/>
        </w:rPr>
      </w:pPr>
      <w:r w:rsidRPr="00993E81">
        <w:rPr>
          <w:rFonts w:ascii="Verdana" w:hAnsi="Verdana"/>
          <w:b/>
          <w:sz w:val="18"/>
          <w:szCs w:val="18"/>
          <w:lang w:val="el-GR"/>
        </w:rPr>
        <w:t>«</w:t>
      </w:r>
      <w:r>
        <w:rPr>
          <w:rFonts w:ascii="Verdana" w:hAnsi="Verdana"/>
          <w:b/>
          <w:sz w:val="18"/>
          <w:szCs w:val="18"/>
          <w:lang w:val="el-GR"/>
        </w:rPr>
        <w:t>5</w:t>
      </w:r>
      <w:r w:rsidRPr="00993E81">
        <w:rPr>
          <w:rFonts w:ascii="Verdana" w:hAnsi="Verdana"/>
          <w:b/>
          <w:sz w:val="18"/>
          <w:szCs w:val="18"/>
          <w:lang w:val="el-GR"/>
        </w:rPr>
        <w:t>.</w:t>
      </w:r>
      <w:r>
        <w:rPr>
          <w:rFonts w:ascii="Verdana" w:hAnsi="Verdana"/>
          <w:b/>
          <w:sz w:val="18"/>
          <w:szCs w:val="18"/>
          <w:lang w:val="el-GR"/>
        </w:rPr>
        <w:t>12</w:t>
      </w:r>
      <w:r w:rsidRPr="00993E81">
        <w:rPr>
          <w:rFonts w:ascii="Verdana" w:hAnsi="Verdana"/>
          <w:b/>
          <w:sz w:val="18"/>
          <w:szCs w:val="18"/>
          <w:lang w:val="el-GR"/>
        </w:rPr>
        <w:t>.</w:t>
      </w:r>
      <w:r w:rsidRPr="00993E81">
        <w:rPr>
          <w:rFonts w:ascii="Verdana" w:hAnsi="Verdana"/>
          <w:b/>
          <w:sz w:val="18"/>
          <w:szCs w:val="18"/>
          <w:lang w:val="el-GR"/>
        </w:rPr>
        <w:tab/>
      </w:r>
      <w:r w:rsidRPr="00993E81">
        <w:rPr>
          <w:rFonts w:ascii="Verdana" w:hAnsi="Verdana" w:cs="Tahoma"/>
          <w:b/>
          <w:sz w:val="18"/>
          <w:szCs w:val="18"/>
          <w:lang w:val="el-GR"/>
        </w:rPr>
        <w:t xml:space="preserve">Να αναφερθεί </w:t>
      </w:r>
      <w:r w:rsidRPr="00993E81">
        <w:rPr>
          <w:rFonts w:ascii="Verdana" w:hAnsi="Verdana" w:cs="Tahoma"/>
          <w:sz w:val="18"/>
          <w:szCs w:val="18"/>
          <w:lang w:val="el-GR"/>
        </w:rPr>
        <w:t xml:space="preserve">ο μηχανισμός μέσω του οποίου επιτυγχάνεται, το </w:t>
      </w:r>
      <w:r w:rsidRPr="00993E81">
        <w:rPr>
          <w:rFonts w:ascii="Verdana" w:hAnsi="Verdana" w:cs="Tahoma"/>
          <w:sz w:val="18"/>
          <w:szCs w:val="18"/>
        </w:rPr>
        <w:t>storage</w:t>
      </w:r>
      <w:r w:rsidRPr="00993E81">
        <w:rPr>
          <w:rFonts w:ascii="Verdana" w:hAnsi="Verdana" w:cs="Tahoma"/>
          <w:sz w:val="18"/>
          <w:szCs w:val="18"/>
          <w:lang w:val="el-GR"/>
        </w:rPr>
        <w:t xml:space="preserve"> </w:t>
      </w:r>
      <w:proofErr w:type="spellStart"/>
      <w:r w:rsidRPr="00993E81">
        <w:rPr>
          <w:rFonts w:ascii="Verdana" w:hAnsi="Verdana" w:cs="Tahoma"/>
          <w:sz w:val="18"/>
          <w:szCs w:val="18"/>
        </w:rPr>
        <w:t>tiering</w:t>
      </w:r>
      <w:proofErr w:type="spellEnd"/>
      <w:r w:rsidRPr="00993E81">
        <w:rPr>
          <w:rFonts w:ascii="Verdana" w:hAnsi="Verdana" w:cs="Tahoma"/>
          <w:sz w:val="18"/>
          <w:szCs w:val="18"/>
          <w:lang w:val="el-GR"/>
        </w:rPr>
        <w:t xml:space="preserve"> εφόσον παρέχεται, και το μέγεθος δεδομένων το οποίο αφορά ο μηχανισμός </w:t>
      </w:r>
      <w:r w:rsidRPr="00993E81">
        <w:rPr>
          <w:rFonts w:ascii="Verdana" w:hAnsi="Verdana" w:cs="Tahoma"/>
          <w:sz w:val="18"/>
          <w:szCs w:val="18"/>
        </w:rPr>
        <w:t>storage</w:t>
      </w:r>
      <w:r w:rsidRPr="00993E81">
        <w:rPr>
          <w:rFonts w:ascii="Verdana" w:hAnsi="Verdana" w:cs="Tahoma"/>
          <w:sz w:val="18"/>
          <w:szCs w:val="18"/>
          <w:lang w:val="el-GR"/>
        </w:rPr>
        <w:t xml:space="preserve"> </w:t>
      </w:r>
      <w:proofErr w:type="spellStart"/>
      <w:r w:rsidRPr="00993E81">
        <w:rPr>
          <w:rFonts w:ascii="Verdana" w:hAnsi="Verdana" w:cs="Tahoma"/>
          <w:sz w:val="18"/>
          <w:szCs w:val="18"/>
        </w:rPr>
        <w:t>tiering</w:t>
      </w:r>
      <w:proofErr w:type="spellEnd"/>
      <w:r w:rsidRPr="00993E81">
        <w:rPr>
          <w:rFonts w:ascii="Verdana" w:hAnsi="Verdana" w:cs="Tahoma"/>
          <w:b/>
          <w:sz w:val="18"/>
          <w:szCs w:val="18"/>
          <w:lang w:val="el-GR"/>
        </w:rPr>
        <w:t>»</w:t>
      </w:r>
      <w:r w:rsidR="003F0C27" w:rsidRPr="002E12B1">
        <w:rPr>
          <w:rFonts w:ascii="Verdana" w:hAnsi="Verdana" w:cs="Tahoma"/>
          <w:b/>
          <w:sz w:val="18"/>
          <w:szCs w:val="18"/>
          <w:lang w:val="el-GR"/>
        </w:rPr>
        <w:t>]</w:t>
      </w:r>
    </w:p>
    <w:p w:rsidR="00D70CEF" w:rsidRPr="002E12B1" w:rsidRDefault="00D70CEF" w:rsidP="00993E81">
      <w:pPr>
        <w:pStyle w:val="BodyText"/>
        <w:tabs>
          <w:tab w:val="left" w:pos="1134"/>
        </w:tabs>
        <w:spacing w:line="240" w:lineRule="auto"/>
        <w:ind w:left="1134" w:hanging="850"/>
        <w:jc w:val="both"/>
        <w:rPr>
          <w:rFonts w:ascii="Verdana" w:hAnsi="Verdana"/>
          <w:b/>
          <w:sz w:val="18"/>
          <w:szCs w:val="18"/>
          <w:lang w:val="el-GR"/>
        </w:rPr>
      </w:pPr>
    </w:p>
    <w:p w:rsidR="00D70CEF" w:rsidRPr="00D70CEF" w:rsidRDefault="00D70CEF" w:rsidP="00D70CEF">
      <w:pPr>
        <w:pStyle w:val="ListParagraph"/>
        <w:numPr>
          <w:ilvl w:val="0"/>
          <w:numId w:val="3"/>
        </w:numPr>
        <w:tabs>
          <w:tab w:val="clear" w:pos="432"/>
        </w:tabs>
        <w:spacing w:before="120" w:after="120" w:line="240" w:lineRule="auto"/>
        <w:ind w:left="0" w:firstLine="0"/>
        <w:contextualSpacing w:val="0"/>
        <w:jc w:val="both"/>
        <w:rPr>
          <w:rFonts w:ascii="Verdana" w:hAnsi="Verdana" w:cs="Calibri"/>
          <w:sz w:val="20"/>
          <w:szCs w:val="20"/>
          <w:lang w:val="el-GR"/>
        </w:rPr>
      </w:pPr>
      <w:r w:rsidRPr="00D70CEF">
        <w:rPr>
          <w:rFonts w:ascii="Verdana" w:hAnsi="Verdana" w:cs="Calibri"/>
          <w:sz w:val="20"/>
          <w:szCs w:val="20"/>
          <w:lang w:val="el-GR"/>
        </w:rPr>
        <w:t xml:space="preserve">Σε πολλές παραγράφους απαιτήσεων (ενδεικτικά αναφέρονται κάποιες στους πίνακες αναφοράς) τόσο για τους εξυπηρετητές όσο και τα συστήματα Αποθήκευσης και δικτυακού εξοπλισμού, διατυπώνονται εκφράσεις όπως “Να αναφερθεί ύπαρξη ή Να αναφερθεί τυχόν ή Να αναφερθεί υποστήριξη ή Να αναφερθεί αν προσφέρετε“ γεγονός που παραπέμπει σε μη υποχρεωτικές απαιτήσεις. Η ύπαρξη στην στήλη των απαντήσεων του όρου «ΝΑΙ» στις εν λόγω προδιαγραφές υποχρεώνει τους συμμετέχοντες σε σχετική υποχρεωτική συμπλήρωση απάντησης ασχέτως αν ικανοποιούν  ή όχι την εν λόγω προδιαγραφή ??. </w:t>
      </w:r>
    </w:p>
    <w:p w:rsidR="002E12B1" w:rsidRDefault="00D70CEF" w:rsidP="00D70CEF">
      <w:pPr>
        <w:pStyle w:val="ListParagraph"/>
        <w:numPr>
          <w:ilvl w:val="0"/>
          <w:numId w:val="3"/>
        </w:numPr>
        <w:tabs>
          <w:tab w:val="clear" w:pos="432"/>
        </w:tabs>
        <w:spacing w:before="120" w:after="120" w:line="240" w:lineRule="auto"/>
        <w:ind w:left="0" w:firstLine="0"/>
        <w:contextualSpacing w:val="0"/>
        <w:jc w:val="both"/>
        <w:rPr>
          <w:rFonts w:ascii="Verdana" w:hAnsi="Verdana" w:cs="Calibri"/>
          <w:sz w:val="20"/>
          <w:szCs w:val="20"/>
          <w:lang w:val="el-GR"/>
        </w:rPr>
      </w:pPr>
      <w:r w:rsidRPr="00D70CEF">
        <w:rPr>
          <w:rFonts w:ascii="Verdana" w:hAnsi="Verdana" w:cs="Calibri"/>
          <w:sz w:val="20"/>
          <w:szCs w:val="20"/>
          <w:lang w:val="el-GR"/>
        </w:rPr>
        <w:t>Παρακαλούμε όπως διευκρινιστεί το ανωτέρω με σκοπό να αποφευχθεί τυχόν απόρριψη συμμετέχοντος για μη υποστήριξη των εν λόγω προδιαγραφών.</w:t>
      </w:r>
    </w:p>
    <w:p w:rsidR="00D70CEF" w:rsidRPr="00D70CEF" w:rsidRDefault="00D70CEF" w:rsidP="00D70CEF">
      <w:pPr>
        <w:pStyle w:val="Heading2"/>
        <w:numPr>
          <w:ilvl w:val="1"/>
          <w:numId w:val="3"/>
        </w:numPr>
        <w:spacing w:line="240" w:lineRule="auto"/>
        <w:ind w:left="578" w:hanging="578"/>
        <w:jc w:val="both"/>
        <w:rPr>
          <w:rFonts w:ascii="Verdana" w:hAnsi="Verdana"/>
          <w:u w:val="none"/>
        </w:rPr>
      </w:pPr>
      <w:r w:rsidRPr="00D70CEF">
        <w:rPr>
          <w:rFonts w:ascii="Verdana" w:hAnsi="Verdana"/>
          <w:u w:val="none"/>
        </w:rPr>
        <w:t xml:space="preserve">Απάντηση </w:t>
      </w:r>
      <w:r>
        <w:rPr>
          <w:rFonts w:ascii="Verdana" w:hAnsi="Verdana"/>
          <w:u w:val="none"/>
        </w:rPr>
        <w:t>2</w:t>
      </w:r>
      <w:r w:rsidR="008A6128">
        <w:rPr>
          <w:rFonts w:ascii="Verdana" w:hAnsi="Verdana"/>
          <w:u w:val="none"/>
        </w:rPr>
        <w:t>.</w:t>
      </w:r>
    </w:p>
    <w:p w:rsidR="00D70CEF" w:rsidRDefault="00D70CEF" w:rsidP="00D70CEF">
      <w:pPr>
        <w:pStyle w:val="ListParagraph"/>
        <w:numPr>
          <w:ilvl w:val="0"/>
          <w:numId w:val="3"/>
        </w:numPr>
        <w:tabs>
          <w:tab w:val="clear" w:pos="432"/>
        </w:tabs>
        <w:spacing w:before="120" w:after="120" w:line="240" w:lineRule="auto"/>
        <w:ind w:left="0" w:firstLine="0"/>
        <w:contextualSpacing w:val="0"/>
        <w:jc w:val="both"/>
        <w:rPr>
          <w:rFonts w:ascii="Verdana" w:hAnsi="Verdana" w:cs="Calibri"/>
          <w:sz w:val="20"/>
          <w:szCs w:val="20"/>
          <w:lang w:val="el-GR"/>
        </w:rPr>
      </w:pPr>
      <w:r w:rsidRPr="00D70CEF">
        <w:rPr>
          <w:rFonts w:ascii="Verdana" w:hAnsi="Verdana" w:cs="Calibri"/>
          <w:sz w:val="20"/>
          <w:szCs w:val="20"/>
          <w:lang w:val="el-GR"/>
        </w:rPr>
        <w:t xml:space="preserve">Όπου αναφέρεται ως προδιαγραφή «Να αναφερθεί ... κλπ» η υποχρεωτική απαίτηση ΝΑΙ αφορά την ανάγκη αναφοράς απάντησης και όχι την ανάγκη κάλυψης της αντίστοιχης απαίτησης, άρα σωστά αφορά τεχνικές προδιαγραφές οι οποίες </w:t>
      </w:r>
      <w:proofErr w:type="spellStart"/>
      <w:r w:rsidRPr="00D70CEF">
        <w:rPr>
          <w:rFonts w:ascii="Verdana" w:hAnsi="Verdana" w:cs="Calibri"/>
          <w:sz w:val="20"/>
          <w:szCs w:val="20"/>
          <w:lang w:val="el-GR"/>
        </w:rPr>
        <w:t>ειναι</w:t>
      </w:r>
      <w:proofErr w:type="spellEnd"/>
      <w:r w:rsidRPr="00D70CEF">
        <w:rPr>
          <w:rFonts w:ascii="Verdana" w:hAnsi="Verdana" w:cs="Calibri"/>
          <w:sz w:val="20"/>
          <w:szCs w:val="20"/>
          <w:lang w:val="el-GR"/>
        </w:rPr>
        <w:t xml:space="preserve"> προαιρετικές. Η ύπαρξη του όρου «ΝΑΙ» στις εν λόγω προδιαγραφές υποχρεώνει τον υποψήφιο ανάδοχο σε σχετική υποχρεωτική συμπλήρωση απάντησης σε προαιρετική τεχνική-λειτουργική απαίτηση</w:t>
      </w:r>
      <w:r>
        <w:rPr>
          <w:rFonts w:ascii="Verdana" w:hAnsi="Verdana" w:cs="Calibri"/>
          <w:sz w:val="20"/>
          <w:szCs w:val="20"/>
          <w:lang w:val="el-GR"/>
        </w:rPr>
        <w:t>.</w:t>
      </w:r>
    </w:p>
    <w:p w:rsidR="00D70CEF" w:rsidRDefault="00D70CEF" w:rsidP="00D70CEF">
      <w:pPr>
        <w:spacing w:before="120" w:after="120" w:line="240" w:lineRule="auto"/>
        <w:jc w:val="both"/>
        <w:rPr>
          <w:rFonts w:ascii="Verdana" w:hAnsi="Verdana" w:cs="Calibri"/>
          <w:sz w:val="20"/>
          <w:szCs w:val="20"/>
          <w:lang w:val="el-GR"/>
        </w:rPr>
      </w:pPr>
    </w:p>
    <w:p w:rsidR="00194D22" w:rsidRDefault="00194D22" w:rsidP="00194D22">
      <w:pPr>
        <w:pStyle w:val="Heading2"/>
        <w:numPr>
          <w:ilvl w:val="1"/>
          <w:numId w:val="3"/>
        </w:numPr>
        <w:spacing w:line="240" w:lineRule="auto"/>
        <w:ind w:left="578" w:hanging="578"/>
        <w:jc w:val="both"/>
        <w:rPr>
          <w:rFonts w:ascii="Verdana" w:hAnsi="Verdana"/>
          <w:u w:val="none"/>
        </w:rPr>
      </w:pPr>
      <w:r>
        <w:rPr>
          <w:rFonts w:ascii="Verdana" w:hAnsi="Verdana"/>
          <w:u w:val="none"/>
        </w:rPr>
        <w:t xml:space="preserve">Διευκρίνιση 3. </w:t>
      </w:r>
    </w:p>
    <w:p w:rsidR="00194D22" w:rsidRPr="002E12B1" w:rsidRDefault="00194D22" w:rsidP="00194D22">
      <w:pPr>
        <w:pStyle w:val="Heading2"/>
        <w:numPr>
          <w:ilvl w:val="1"/>
          <w:numId w:val="3"/>
        </w:numPr>
        <w:tabs>
          <w:tab w:val="clear" w:pos="576"/>
        </w:tabs>
        <w:spacing w:line="240" w:lineRule="auto"/>
        <w:ind w:left="0" w:firstLine="0"/>
        <w:jc w:val="both"/>
        <w:rPr>
          <w:rFonts w:ascii="Verdana" w:hAnsi="Verdana"/>
          <w:b w:val="0"/>
          <w:sz w:val="18"/>
          <w:szCs w:val="18"/>
          <w:u w:val="none"/>
        </w:rPr>
      </w:pPr>
      <w:r w:rsidRPr="002E12B1">
        <w:rPr>
          <w:rFonts w:ascii="Verdana" w:hAnsi="Verdana"/>
          <w:sz w:val="18"/>
          <w:szCs w:val="18"/>
          <w:u w:val="none"/>
        </w:rPr>
        <w:t>[</w:t>
      </w:r>
      <w:r w:rsidRPr="002E12B1">
        <w:rPr>
          <w:rFonts w:ascii="Verdana" w:hAnsi="Verdana"/>
          <w:b w:val="0"/>
          <w:sz w:val="18"/>
          <w:szCs w:val="18"/>
          <w:u w:val="none"/>
        </w:rPr>
        <w:t>Αφορά στο Παράρτημα 3. Πίνακες Συμμόρφωσης και πιο συγκεκριμένα</w:t>
      </w:r>
      <w:r>
        <w:rPr>
          <w:rFonts w:ascii="Verdana" w:hAnsi="Verdana"/>
          <w:b w:val="0"/>
          <w:sz w:val="18"/>
          <w:szCs w:val="18"/>
          <w:u w:val="none"/>
        </w:rPr>
        <w:t xml:space="preserve"> στους Πίνακες</w:t>
      </w:r>
      <w:r w:rsidRPr="002E12B1">
        <w:rPr>
          <w:rFonts w:ascii="Verdana" w:hAnsi="Verdana"/>
          <w:b w:val="0"/>
          <w:sz w:val="18"/>
          <w:szCs w:val="18"/>
          <w:u w:val="none"/>
        </w:rPr>
        <w:t>:</w:t>
      </w:r>
    </w:p>
    <w:p w:rsidR="00194D22" w:rsidRPr="002E12B1" w:rsidRDefault="00194D22" w:rsidP="00194D22">
      <w:pPr>
        <w:pStyle w:val="BodyText"/>
        <w:tabs>
          <w:tab w:val="left" w:pos="993"/>
        </w:tabs>
        <w:spacing w:line="240" w:lineRule="auto"/>
        <w:jc w:val="both"/>
        <w:rPr>
          <w:rFonts w:ascii="Verdana" w:hAnsi="Verdana"/>
          <w:sz w:val="18"/>
          <w:szCs w:val="18"/>
          <w:lang w:val="el-GR"/>
        </w:rPr>
      </w:pPr>
      <w:r w:rsidRPr="002E12B1">
        <w:rPr>
          <w:rFonts w:ascii="Verdana" w:hAnsi="Verdana"/>
          <w:sz w:val="18"/>
          <w:szCs w:val="18"/>
        </w:rPr>
        <w:t>C</w:t>
      </w:r>
      <w:r w:rsidRPr="002E12B1">
        <w:rPr>
          <w:rFonts w:ascii="Verdana" w:hAnsi="Verdana"/>
          <w:sz w:val="18"/>
          <w:szCs w:val="18"/>
          <w:lang w:val="el-GR"/>
        </w:rPr>
        <w:t>.3.2</w:t>
      </w:r>
      <w:r>
        <w:rPr>
          <w:rFonts w:ascii="Verdana" w:hAnsi="Verdana"/>
          <w:sz w:val="18"/>
          <w:szCs w:val="18"/>
          <w:lang w:val="el-GR"/>
        </w:rPr>
        <w:t>.4</w:t>
      </w:r>
      <w:r w:rsidRPr="002E12B1">
        <w:rPr>
          <w:rFonts w:ascii="Verdana" w:hAnsi="Verdana"/>
          <w:sz w:val="18"/>
          <w:szCs w:val="18"/>
          <w:lang w:val="el-GR"/>
        </w:rPr>
        <w:t>.</w:t>
      </w:r>
      <w:r w:rsidRPr="002E12B1">
        <w:rPr>
          <w:rFonts w:ascii="Verdana" w:hAnsi="Verdana"/>
          <w:sz w:val="18"/>
          <w:szCs w:val="18"/>
          <w:lang w:val="el-GR"/>
        </w:rPr>
        <w:tab/>
        <w:t xml:space="preserve">Κύριοι Εξυπηρετητές Εικονικών Μηχανών Κυρίου </w:t>
      </w:r>
      <w:r w:rsidRPr="002E12B1">
        <w:rPr>
          <w:rFonts w:ascii="Verdana" w:hAnsi="Verdana"/>
          <w:sz w:val="18"/>
          <w:szCs w:val="18"/>
        </w:rPr>
        <w:t>Site</w:t>
      </w:r>
      <w:r w:rsidRPr="002E12B1">
        <w:rPr>
          <w:rFonts w:ascii="Verdana" w:hAnsi="Verdana"/>
          <w:sz w:val="18"/>
          <w:szCs w:val="18"/>
          <w:lang w:val="el-GR"/>
        </w:rPr>
        <w:t xml:space="preserve"> </w:t>
      </w:r>
      <w:r w:rsidRPr="002E12B1">
        <w:rPr>
          <w:rFonts w:ascii="Verdana" w:hAnsi="Verdana"/>
          <w:sz w:val="18"/>
          <w:szCs w:val="18"/>
        </w:rPr>
        <w:t>VMS</w:t>
      </w:r>
      <w:r w:rsidRPr="002E12B1">
        <w:rPr>
          <w:rFonts w:ascii="Verdana" w:hAnsi="Verdana"/>
          <w:sz w:val="18"/>
          <w:szCs w:val="18"/>
          <w:lang w:val="el-GR"/>
        </w:rPr>
        <w:t>-Μ</w:t>
      </w:r>
    </w:p>
    <w:p w:rsidR="00194D22" w:rsidRDefault="00194D22" w:rsidP="00194D22">
      <w:pPr>
        <w:pStyle w:val="BodyText"/>
        <w:tabs>
          <w:tab w:val="left" w:pos="1134"/>
        </w:tabs>
        <w:spacing w:line="240" w:lineRule="auto"/>
        <w:ind w:left="1134" w:hanging="850"/>
        <w:jc w:val="both"/>
        <w:rPr>
          <w:rFonts w:ascii="Verdana" w:hAnsi="Verdana" w:cs="Tahoma"/>
          <w:b/>
          <w:sz w:val="18"/>
          <w:szCs w:val="18"/>
          <w:lang w:val="el-GR"/>
        </w:rPr>
      </w:pPr>
      <w:r w:rsidRPr="002E12B1">
        <w:rPr>
          <w:rFonts w:ascii="Verdana" w:hAnsi="Verdana"/>
          <w:b/>
          <w:sz w:val="18"/>
          <w:szCs w:val="18"/>
          <w:lang w:val="el-GR"/>
        </w:rPr>
        <w:t>«</w:t>
      </w:r>
      <w:r>
        <w:rPr>
          <w:rFonts w:ascii="Verdana" w:hAnsi="Verdana"/>
          <w:b/>
          <w:sz w:val="18"/>
          <w:szCs w:val="18"/>
          <w:lang w:val="el-GR"/>
        </w:rPr>
        <w:t>5</w:t>
      </w:r>
      <w:r w:rsidRPr="002E12B1">
        <w:rPr>
          <w:rFonts w:ascii="Verdana" w:hAnsi="Verdana"/>
          <w:b/>
          <w:sz w:val="18"/>
          <w:szCs w:val="18"/>
          <w:lang w:val="el-GR"/>
        </w:rPr>
        <w:t>.</w:t>
      </w:r>
      <w:r>
        <w:rPr>
          <w:rFonts w:ascii="Verdana" w:hAnsi="Verdana"/>
          <w:b/>
          <w:sz w:val="18"/>
          <w:szCs w:val="18"/>
          <w:lang w:val="el-GR"/>
        </w:rPr>
        <w:t>11</w:t>
      </w:r>
      <w:r w:rsidRPr="002E12B1">
        <w:rPr>
          <w:rFonts w:ascii="Verdana" w:hAnsi="Verdana"/>
          <w:b/>
          <w:sz w:val="18"/>
          <w:szCs w:val="18"/>
          <w:lang w:val="el-GR"/>
        </w:rPr>
        <w:t>.</w:t>
      </w:r>
      <w:r w:rsidRPr="002E12B1">
        <w:rPr>
          <w:rFonts w:ascii="Verdana" w:hAnsi="Verdana"/>
          <w:b/>
          <w:sz w:val="18"/>
          <w:szCs w:val="18"/>
          <w:lang w:val="el-GR"/>
        </w:rPr>
        <w:tab/>
      </w:r>
      <w:r w:rsidRPr="00194D22">
        <w:rPr>
          <w:rFonts w:ascii="Verdana" w:hAnsi="Verdana" w:cs="Tahoma"/>
          <w:b/>
          <w:sz w:val="18"/>
          <w:szCs w:val="18"/>
          <w:lang w:val="el-GR"/>
        </w:rPr>
        <w:t>Ημιαυτόματο, αυτόματο ή χειροκίνητο (</w:t>
      </w:r>
      <w:r w:rsidRPr="00194D22">
        <w:rPr>
          <w:rFonts w:ascii="Verdana" w:hAnsi="Verdana" w:cs="Tahoma"/>
          <w:b/>
          <w:sz w:val="18"/>
          <w:szCs w:val="18"/>
        </w:rPr>
        <w:t>manual</w:t>
      </w:r>
      <w:r w:rsidRPr="00194D22">
        <w:rPr>
          <w:rFonts w:ascii="Verdana" w:hAnsi="Verdana" w:cs="Tahoma"/>
          <w:b/>
          <w:sz w:val="18"/>
          <w:szCs w:val="18"/>
          <w:lang w:val="el-GR"/>
        </w:rPr>
        <w:t xml:space="preserve">) </w:t>
      </w:r>
      <w:r w:rsidRPr="00194D22">
        <w:rPr>
          <w:rFonts w:ascii="Verdana" w:hAnsi="Verdana" w:cs="Tahoma"/>
          <w:b/>
          <w:sz w:val="18"/>
          <w:szCs w:val="18"/>
        </w:rPr>
        <w:t>storage</w:t>
      </w:r>
      <w:r w:rsidRPr="00194D22">
        <w:rPr>
          <w:rFonts w:ascii="Verdana" w:hAnsi="Verdana" w:cs="Tahoma"/>
          <w:b/>
          <w:sz w:val="18"/>
          <w:szCs w:val="18"/>
          <w:lang w:val="el-GR"/>
        </w:rPr>
        <w:t xml:space="preserve"> </w:t>
      </w:r>
      <w:proofErr w:type="spellStart"/>
      <w:r w:rsidRPr="00194D22">
        <w:rPr>
          <w:rFonts w:ascii="Verdana" w:hAnsi="Verdana" w:cs="Tahoma"/>
          <w:b/>
          <w:sz w:val="18"/>
          <w:szCs w:val="18"/>
        </w:rPr>
        <w:t>tiering</w:t>
      </w:r>
      <w:proofErr w:type="spellEnd"/>
      <w:r w:rsidRPr="00194D22">
        <w:rPr>
          <w:rFonts w:ascii="Verdana" w:hAnsi="Verdana" w:cs="Tahoma"/>
          <w:b/>
          <w:sz w:val="18"/>
          <w:szCs w:val="18"/>
          <w:lang w:val="el-GR"/>
        </w:rPr>
        <w:t xml:space="preserve"> για διάθεση των πιο συχνά ζητούμενων δεδομένων πάνω από τους πλέον ταχείς διαθέσιμους δίσκους</w:t>
      </w:r>
      <w:r w:rsidRPr="003F0C27">
        <w:rPr>
          <w:rFonts w:ascii="Verdana" w:hAnsi="Verdana" w:cs="Tahoma"/>
          <w:b/>
          <w:sz w:val="18"/>
          <w:szCs w:val="18"/>
          <w:lang w:val="el-GR"/>
        </w:rPr>
        <w:t>»</w:t>
      </w:r>
    </w:p>
    <w:p w:rsidR="00194D22" w:rsidRPr="00194D22" w:rsidRDefault="00194D22" w:rsidP="00194D22">
      <w:pPr>
        <w:pStyle w:val="BodyText"/>
        <w:tabs>
          <w:tab w:val="left" w:pos="993"/>
        </w:tabs>
        <w:jc w:val="both"/>
        <w:rPr>
          <w:rFonts w:ascii="Verdana" w:hAnsi="Verdana"/>
          <w:sz w:val="18"/>
          <w:szCs w:val="18"/>
          <w:lang w:val="el-GR"/>
        </w:rPr>
      </w:pPr>
      <w:r w:rsidRPr="002E12B1">
        <w:rPr>
          <w:rFonts w:ascii="Verdana" w:hAnsi="Verdana"/>
          <w:sz w:val="18"/>
          <w:szCs w:val="18"/>
        </w:rPr>
        <w:t>C</w:t>
      </w:r>
      <w:r w:rsidRPr="00194D22">
        <w:rPr>
          <w:rFonts w:ascii="Verdana" w:hAnsi="Verdana"/>
          <w:sz w:val="18"/>
          <w:szCs w:val="18"/>
          <w:lang w:val="el-GR"/>
        </w:rPr>
        <w:t>.3.3.2.</w:t>
      </w:r>
      <w:r w:rsidRPr="00194D22">
        <w:rPr>
          <w:rFonts w:ascii="Verdana" w:hAnsi="Verdana"/>
          <w:sz w:val="18"/>
          <w:szCs w:val="18"/>
          <w:lang w:val="el-GR"/>
        </w:rPr>
        <w:tab/>
        <w:t xml:space="preserve">Συστοιχία Δικτύου Αποθήκευσης Εφεδρικού </w:t>
      </w:r>
      <w:r w:rsidRPr="00993E81">
        <w:rPr>
          <w:rFonts w:ascii="Verdana" w:hAnsi="Verdana"/>
          <w:sz w:val="18"/>
          <w:szCs w:val="18"/>
        </w:rPr>
        <w:t>Site</w:t>
      </w:r>
      <w:r w:rsidRPr="00194D22">
        <w:rPr>
          <w:rFonts w:ascii="Verdana" w:hAnsi="Verdana"/>
          <w:sz w:val="18"/>
          <w:szCs w:val="18"/>
          <w:lang w:val="el-GR"/>
        </w:rPr>
        <w:t xml:space="preserve"> </w:t>
      </w:r>
      <w:r w:rsidRPr="00993E81">
        <w:rPr>
          <w:rFonts w:ascii="Verdana" w:hAnsi="Verdana"/>
          <w:sz w:val="18"/>
          <w:szCs w:val="18"/>
        </w:rPr>
        <w:t>SAN</w:t>
      </w:r>
      <w:r w:rsidRPr="00194D22">
        <w:rPr>
          <w:rFonts w:ascii="Verdana" w:hAnsi="Verdana"/>
          <w:sz w:val="18"/>
          <w:szCs w:val="18"/>
          <w:lang w:val="el-GR"/>
        </w:rPr>
        <w:t>-</w:t>
      </w:r>
      <w:r w:rsidRPr="00993E81">
        <w:rPr>
          <w:rFonts w:ascii="Verdana" w:hAnsi="Verdana"/>
          <w:sz w:val="18"/>
          <w:szCs w:val="18"/>
        </w:rPr>
        <w:t>DR</w:t>
      </w:r>
    </w:p>
    <w:p w:rsidR="00194D22" w:rsidRDefault="00194D22" w:rsidP="00194D22">
      <w:pPr>
        <w:pStyle w:val="BodyText"/>
        <w:tabs>
          <w:tab w:val="left" w:pos="1134"/>
        </w:tabs>
        <w:spacing w:line="240" w:lineRule="auto"/>
        <w:ind w:left="1134" w:hanging="850"/>
        <w:jc w:val="both"/>
        <w:rPr>
          <w:rFonts w:ascii="Verdana" w:hAnsi="Verdana" w:cs="Tahoma"/>
          <w:b/>
          <w:sz w:val="18"/>
          <w:szCs w:val="18"/>
          <w:lang w:val="el-GR"/>
        </w:rPr>
      </w:pPr>
      <w:r w:rsidRPr="00993E81">
        <w:rPr>
          <w:rFonts w:ascii="Verdana" w:hAnsi="Verdana"/>
          <w:b/>
          <w:sz w:val="18"/>
          <w:szCs w:val="18"/>
          <w:lang w:val="el-GR"/>
        </w:rPr>
        <w:t>«</w:t>
      </w:r>
      <w:r>
        <w:rPr>
          <w:rFonts w:ascii="Verdana" w:hAnsi="Verdana"/>
          <w:b/>
          <w:sz w:val="18"/>
          <w:szCs w:val="18"/>
          <w:lang w:val="el-GR"/>
        </w:rPr>
        <w:t>5</w:t>
      </w:r>
      <w:r w:rsidRPr="00993E81">
        <w:rPr>
          <w:rFonts w:ascii="Verdana" w:hAnsi="Verdana"/>
          <w:b/>
          <w:sz w:val="18"/>
          <w:szCs w:val="18"/>
          <w:lang w:val="el-GR"/>
        </w:rPr>
        <w:t>.</w:t>
      </w:r>
      <w:r>
        <w:rPr>
          <w:rFonts w:ascii="Verdana" w:hAnsi="Verdana"/>
          <w:b/>
          <w:sz w:val="18"/>
          <w:szCs w:val="18"/>
          <w:lang w:val="el-GR"/>
        </w:rPr>
        <w:t>11</w:t>
      </w:r>
      <w:r w:rsidRPr="00993E81">
        <w:rPr>
          <w:rFonts w:ascii="Verdana" w:hAnsi="Verdana"/>
          <w:b/>
          <w:sz w:val="18"/>
          <w:szCs w:val="18"/>
          <w:lang w:val="el-GR"/>
        </w:rPr>
        <w:t>.</w:t>
      </w:r>
      <w:r w:rsidRPr="00993E81">
        <w:rPr>
          <w:rFonts w:ascii="Verdana" w:hAnsi="Verdana"/>
          <w:b/>
          <w:sz w:val="18"/>
          <w:szCs w:val="18"/>
          <w:lang w:val="el-GR"/>
        </w:rPr>
        <w:tab/>
      </w:r>
      <w:r w:rsidRPr="00194D22">
        <w:rPr>
          <w:rFonts w:ascii="Verdana" w:hAnsi="Verdana" w:cs="Tahoma"/>
          <w:b/>
          <w:sz w:val="18"/>
          <w:szCs w:val="18"/>
          <w:lang w:val="el-GR"/>
        </w:rPr>
        <w:t>Να αναφερθεί Ημιαυτόματο, αυτόματο ή χειροκίνητο (</w:t>
      </w:r>
      <w:r w:rsidRPr="00194D22">
        <w:rPr>
          <w:rFonts w:ascii="Verdana" w:hAnsi="Verdana" w:cs="Tahoma"/>
          <w:b/>
          <w:sz w:val="18"/>
          <w:szCs w:val="18"/>
        </w:rPr>
        <w:t>manual</w:t>
      </w:r>
      <w:r w:rsidRPr="00194D22">
        <w:rPr>
          <w:rFonts w:ascii="Verdana" w:hAnsi="Verdana" w:cs="Tahoma"/>
          <w:b/>
          <w:sz w:val="18"/>
          <w:szCs w:val="18"/>
          <w:lang w:val="el-GR"/>
        </w:rPr>
        <w:t xml:space="preserve">) </w:t>
      </w:r>
      <w:r w:rsidRPr="00194D22">
        <w:rPr>
          <w:rFonts w:ascii="Verdana" w:hAnsi="Verdana" w:cs="Tahoma"/>
          <w:b/>
          <w:sz w:val="18"/>
          <w:szCs w:val="18"/>
        </w:rPr>
        <w:t>storage</w:t>
      </w:r>
      <w:r w:rsidRPr="00194D22">
        <w:rPr>
          <w:rFonts w:ascii="Verdana" w:hAnsi="Verdana" w:cs="Tahoma"/>
          <w:b/>
          <w:sz w:val="18"/>
          <w:szCs w:val="18"/>
          <w:lang w:val="el-GR"/>
        </w:rPr>
        <w:t xml:space="preserve"> </w:t>
      </w:r>
      <w:proofErr w:type="spellStart"/>
      <w:r w:rsidRPr="00194D22">
        <w:rPr>
          <w:rFonts w:ascii="Verdana" w:hAnsi="Verdana" w:cs="Tahoma"/>
          <w:b/>
          <w:sz w:val="18"/>
          <w:szCs w:val="18"/>
        </w:rPr>
        <w:t>tiering</w:t>
      </w:r>
      <w:proofErr w:type="spellEnd"/>
      <w:r w:rsidRPr="00194D22">
        <w:rPr>
          <w:rFonts w:ascii="Verdana" w:hAnsi="Verdana" w:cs="Tahoma"/>
          <w:b/>
          <w:sz w:val="18"/>
          <w:szCs w:val="18"/>
          <w:lang w:val="el-GR"/>
        </w:rPr>
        <w:t xml:space="preserve"> για διάθεση των πιο συχνά ζητούμενων δεδομένων πάνω από τους πλέον ταχείς διαθέσιμους δίσκους</w:t>
      </w:r>
      <w:r>
        <w:rPr>
          <w:rFonts w:ascii="Verdana" w:hAnsi="Verdana" w:cs="Tahoma"/>
          <w:b/>
          <w:sz w:val="18"/>
          <w:szCs w:val="18"/>
          <w:lang w:val="el-GR"/>
        </w:rPr>
        <w:t>»</w:t>
      </w:r>
      <w:r w:rsidRPr="002E12B1">
        <w:rPr>
          <w:rFonts w:ascii="Verdana" w:hAnsi="Verdana" w:cs="Tahoma"/>
          <w:b/>
          <w:sz w:val="18"/>
          <w:szCs w:val="18"/>
          <w:lang w:val="el-GR"/>
        </w:rPr>
        <w:t>]</w:t>
      </w:r>
    </w:p>
    <w:p w:rsidR="00194D22" w:rsidRDefault="00194D22" w:rsidP="00194D22">
      <w:pPr>
        <w:pStyle w:val="Default"/>
        <w:jc w:val="both"/>
        <w:rPr>
          <w:rFonts w:ascii="Verdana" w:hAnsi="Verdana" w:cs="Calibri"/>
          <w:sz w:val="18"/>
          <w:szCs w:val="18"/>
          <w:lang w:val="el-GR"/>
        </w:rPr>
      </w:pPr>
    </w:p>
    <w:p w:rsidR="00194D22" w:rsidRPr="00A814E9" w:rsidRDefault="00194D22" w:rsidP="00194D22">
      <w:pPr>
        <w:pStyle w:val="Default"/>
        <w:jc w:val="both"/>
        <w:rPr>
          <w:rFonts w:ascii="Verdana" w:hAnsi="Verdana" w:cs="Calibri"/>
          <w:sz w:val="20"/>
          <w:szCs w:val="20"/>
          <w:lang w:val="el-GR"/>
        </w:rPr>
      </w:pPr>
      <w:r w:rsidRPr="00A814E9">
        <w:rPr>
          <w:rFonts w:ascii="Verdana" w:hAnsi="Verdana" w:cs="Calibri"/>
          <w:sz w:val="20"/>
          <w:szCs w:val="20"/>
          <w:lang w:val="el-GR"/>
        </w:rPr>
        <w:t xml:space="preserve">Παρακαλούμε όπως διευκρινιστεί ότι η συγκεκριμένη προδιαγραφή δύναται να καλυφθεί με μία από τις τρείς αναφερθείσες τεχνολογίες </w:t>
      </w:r>
      <w:proofErr w:type="spellStart"/>
      <w:r w:rsidRPr="00A814E9">
        <w:rPr>
          <w:rFonts w:ascii="Verdana" w:hAnsi="Verdana" w:cs="Calibri"/>
          <w:sz w:val="20"/>
          <w:szCs w:val="20"/>
        </w:rPr>
        <w:t>Tiering</w:t>
      </w:r>
      <w:proofErr w:type="spellEnd"/>
      <w:r w:rsidRPr="00A814E9">
        <w:rPr>
          <w:rFonts w:ascii="Verdana" w:hAnsi="Verdana" w:cs="Calibri"/>
          <w:sz w:val="20"/>
          <w:szCs w:val="20"/>
          <w:lang w:val="el-GR"/>
        </w:rPr>
        <w:t xml:space="preserve">, δηλαδή Ημιαυτόματο </w:t>
      </w:r>
      <w:r w:rsidRPr="00A814E9">
        <w:rPr>
          <w:rFonts w:ascii="Verdana" w:hAnsi="Verdana" w:cs="Calibri"/>
          <w:b/>
          <w:sz w:val="20"/>
          <w:szCs w:val="20"/>
          <w:u w:val="single"/>
          <w:lang w:val="el-GR"/>
        </w:rPr>
        <w:t>ή</w:t>
      </w:r>
      <w:r w:rsidRPr="00A814E9">
        <w:rPr>
          <w:rFonts w:ascii="Verdana" w:hAnsi="Verdana" w:cs="Calibri"/>
          <w:sz w:val="20"/>
          <w:szCs w:val="20"/>
          <w:lang w:val="el-GR"/>
        </w:rPr>
        <w:t xml:space="preserve"> αυτόματο </w:t>
      </w:r>
      <w:r w:rsidRPr="00A814E9">
        <w:rPr>
          <w:rFonts w:ascii="Verdana" w:hAnsi="Verdana" w:cs="Calibri"/>
          <w:b/>
          <w:sz w:val="20"/>
          <w:szCs w:val="20"/>
          <w:u w:val="single"/>
          <w:lang w:val="el-GR"/>
        </w:rPr>
        <w:t>ή</w:t>
      </w:r>
      <w:r w:rsidRPr="00A814E9">
        <w:rPr>
          <w:rFonts w:ascii="Verdana" w:hAnsi="Verdana" w:cs="Calibri"/>
          <w:sz w:val="20"/>
          <w:szCs w:val="20"/>
          <w:lang w:val="el-GR"/>
        </w:rPr>
        <w:t xml:space="preserve"> χειροκίνητο.</w:t>
      </w:r>
    </w:p>
    <w:p w:rsidR="00194D22" w:rsidRPr="00A814E9" w:rsidRDefault="00194D22" w:rsidP="00194D22">
      <w:pPr>
        <w:pStyle w:val="Heading2"/>
        <w:numPr>
          <w:ilvl w:val="1"/>
          <w:numId w:val="3"/>
        </w:numPr>
        <w:spacing w:line="240" w:lineRule="auto"/>
        <w:ind w:left="578" w:hanging="578"/>
        <w:jc w:val="both"/>
        <w:rPr>
          <w:rFonts w:ascii="Verdana" w:hAnsi="Verdana"/>
          <w:sz w:val="20"/>
          <w:szCs w:val="20"/>
          <w:u w:val="none"/>
        </w:rPr>
      </w:pPr>
    </w:p>
    <w:p w:rsidR="00194D22" w:rsidRPr="00D70CEF" w:rsidRDefault="00194D22" w:rsidP="00194D22">
      <w:pPr>
        <w:pStyle w:val="Heading2"/>
        <w:numPr>
          <w:ilvl w:val="1"/>
          <w:numId w:val="3"/>
        </w:numPr>
        <w:spacing w:line="240" w:lineRule="auto"/>
        <w:ind w:left="578" w:hanging="578"/>
        <w:jc w:val="both"/>
        <w:rPr>
          <w:rFonts w:ascii="Verdana" w:hAnsi="Verdana"/>
          <w:u w:val="none"/>
        </w:rPr>
      </w:pPr>
      <w:r w:rsidRPr="00D70CEF">
        <w:rPr>
          <w:rFonts w:ascii="Verdana" w:hAnsi="Verdana"/>
          <w:u w:val="none"/>
        </w:rPr>
        <w:t xml:space="preserve">Απάντηση </w:t>
      </w:r>
      <w:r>
        <w:rPr>
          <w:rFonts w:ascii="Verdana" w:hAnsi="Verdana"/>
          <w:u w:val="none"/>
        </w:rPr>
        <w:t>3</w:t>
      </w:r>
      <w:r w:rsidR="008A6128">
        <w:rPr>
          <w:rFonts w:ascii="Verdana" w:hAnsi="Verdana"/>
          <w:u w:val="none"/>
        </w:rPr>
        <w:t>.</w:t>
      </w:r>
    </w:p>
    <w:p w:rsidR="00194D22" w:rsidRPr="00194D22" w:rsidRDefault="00194D22" w:rsidP="00194D22">
      <w:pPr>
        <w:pStyle w:val="Default"/>
        <w:numPr>
          <w:ilvl w:val="0"/>
          <w:numId w:val="3"/>
        </w:numPr>
        <w:tabs>
          <w:tab w:val="clear" w:pos="432"/>
        </w:tabs>
        <w:ind w:left="0" w:firstLine="0"/>
        <w:jc w:val="both"/>
        <w:rPr>
          <w:rFonts w:ascii="Verdana" w:hAnsi="Verdana" w:cs="Calibri"/>
          <w:sz w:val="20"/>
          <w:szCs w:val="20"/>
          <w:lang w:val="el-GR"/>
        </w:rPr>
      </w:pPr>
      <w:r w:rsidRPr="00194D22">
        <w:rPr>
          <w:rFonts w:ascii="Verdana" w:hAnsi="Verdana" w:cs="Calibri"/>
          <w:sz w:val="20"/>
          <w:szCs w:val="20"/>
          <w:lang w:val="el-GR"/>
        </w:rPr>
        <w:t xml:space="preserve">Αφορά όπως σαφώς αναφέρεται οποιαδήποτε από αυτές τις τεχνολογίες. Μπορεί να αναδιατυπωθεί ισοδύναμα ως: </w:t>
      </w:r>
    </w:p>
    <w:p w:rsidR="00194D22" w:rsidRPr="002E12B1" w:rsidRDefault="00194D22" w:rsidP="00194D22">
      <w:pPr>
        <w:pStyle w:val="BodyText"/>
        <w:numPr>
          <w:ilvl w:val="0"/>
          <w:numId w:val="3"/>
        </w:numPr>
        <w:tabs>
          <w:tab w:val="left" w:pos="993"/>
        </w:tabs>
        <w:spacing w:line="240" w:lineRule="auto"/>
        <w:jc w:val="both"/>
        <w:rPr>
          <w:rFonts w:ascii="Verdana" w:hAnsi="Verdana"/>
          <w:sz w:val="18"/>
          <w:szCs w:val="18"/>
          <w:lang w:val="el-GR"/>
        </w:rPr>
      </w:pPr>
      <w:r w:rsidRPr="002E12B1">
        <w:rPr>
          <w:rFonts w:ascii="Verdana" w:hAnsi="Verdana"/>
          <w:sz w:val="18"/>
          <w:szCs w:val="18"/>
        </w:rPr>
        <w:t>C</w:t>
      </w:r>
      <w:r w:rsidRPr="002E12B1">
        <w:rPr>
          <w:rFonts w:ascii="Verdana" w:hAnsi="Verdana"/>
          <w:sz w:val="18"/>
          <w:szCs w:val="18"/>
          <w:lang w:val="el-GR"/>
        </w:rPr>
        <w:t>.3.2</w:t>
      </w:r>
      <w:r>
        <w:rPr>
          <w:rFonts w:ascii="Verdana" w:hAnsi="Verdana"/>
          <w:sz w:val="18"/>
          <w:szCs w:val="18"/>
          <w:lang w:val="el-GR"/>
        </w:rPr>
        <w:t>.4</w:t>
      </w:r>
      <w:r w:rsidRPr="002E12B1">
        <w:rPr>
          <w:rFonts w:ascii="Verdana" w:hAnsi="Verdana"/>
          <w:sz w:val="18"/>
          <w:szCs w:val="18"/>
          <w:lang w:val="el-GR"/>
        </w:rPr>
        <w:t>.</w:t>
      </w:r>
      <w:r w:rsidRPr="002E12B1">
        <w:rPr>
          <w:rFonts w:ascii="Verdana" w:hAnsi="Verdana"/>
          <w:sz w:val="18"/>
          <w:szCs w:val="18"/>
          <w:lang w:val="el-GR"/>
        </w:rPr>
        <w:tab/>
        <w:t xml:space="preserve">Κύριοι Εξυπηρετητές Εικονικών Μηχανών Κυρίου </w:t>
      </w:r>
      <w:r w:rsidRPr="002E12B1">
        <w:rPr>
          <w:rFonts w:ascii="Verdana" w:hAnsi="Verdana"/>
          <w:sz w:val="18"/>
          <w:szCs w:val="18"/>
        </w:rPr>
        <w:t>Site</w:t>
      </w:r>
      <w:r w:rsidRPr="002E12B1">
        <w:rPr>
          <w:rFonts w:ascii="Verdana" w:hAnsi="Verdana"/>
          <w:sz w:val="18"/>
          <w:szCs w:val="18"/>
          <w:lang w:val="el-GR"/>
        </w:rPr>
        <w:t xml:space="preserve"> </w:t>
      </w:r>
      <w:r w:rsidRPr="002E12B1">
        <w:rPr>
          <w:rFonts w:ascii="Verdana" w:hAnsi="Verdana"/>
          <w:sz w:val="18"/>
          <w:szCs w:val="18"/>
        </w:rPr>
        <w:t>VMS</w:t>
      </w:r>
      <w:r w:rsidRPr="002E12B1">
        <w:rPr>
          <w:rFonts w:ascii="Verdana" w:hAnsi="Verdana"/>
          <w:sz w:val="18"/>
          <w:szCs w:val="18"/>
          <w:lang w:val="el-GR"/>
        </w:rPr>
        <w:t>-Μ</w:t>
      </w:r>
    </w:p>
    <w:p w:rsidR="00194D22" w:rsidRDefault="00194D22" w:rsidP="00665EDD">
      <w:pPr>
        <w:pStyle w:val="BodyText"/>
        <w:tabs>
          <w:tab w:val="left" w:pos="1134"/>
        </w:tabs>
        <w:spacing w:line="240" w:lineRule="auto"/>
        <w:ind w:left="1134" w:hanging="850"/>
        <w:jc w:val="both"/>
        <w:rPr>
          <w:rFonts w:ascii="Verdana" w:hAnsi="Verdana" w:cs="Tahoma"/>
          <w:b/>
          <w:sz w:val="18"/>
          <w:szCs w:val="18"/>
          <w:lang w:val="el-GR"/>
        </w:rPr>
      </w:pPr>
      <w:r w:rsidRPr="002E12B1">
        <w:rPr>
          <w:rFonts w:ascii="Verdana" w:hAnsi="Verdana"/>
          <w:b/>
          <w:sz w:val="18"/>
          <w:szCs w:val="18"/>
          <w:lang w:val="el-GR"/>
        </w:rPr>
        <w:t>«</w:t>
      </w:r>
      <w:r>
        <w:rPr>
          <w:rFonts w:ascii="Verdana" w:hAnsi="Verdana"/>
          <w:b/>
          <w:sz w:val="18"/>
          <w:szCs w:val="18"/>
          <w:lang w:val="el-GR"/>
        </w:rPr>
        <w:t>5</w:t>
      </w:r>
      <w:r w:rsidRPr="002E12B1">
        <w:rPr>
          <w:rFonts w:ascii="Verdana" w:hAnsi="Verdana"/>
          <w:b/>
          <w:sz w:val="18"/>
          <w:szCs w:val="18"/>
          <w:lang w:val="el-GR"/>
        </w:rPr>
        <w:t>.</w:t>
      </w:r>
      <w:r>
        <w:rPr>
          <w:rFonts w:ascii="Verdana" w:hAnsi="Verdana"/>
          <w:b/>
          <w:sz w:val="18"/>
          <w:szCs w:val="18"/>
          <w:lang w:val="el-GR"/>
        </w:rPr>
        <w:t>11</w:t>
      </w:r>
      <w:r w:rsidRPr="002E12B1">
        <w:rPr>
          <w:rFonts w:ascii="Verdana" w:hAnsi="Verdana"/>
          <w:b/>
          <w:sz w:val="18"/>
          <w:szCs w:val="18"/>
          <w:lang w:val="el-GR"/>
        </w:rPr>
        <w:t>.</w:t>
      </w:r>
      <w:r w:rsidRPr="002E12B1">
        <w:rPr>
          <w:rFonts w:ascii="Verdana" w:hAnsi="Verdana"/>
          <w:b/>
          <w:sz w:val="18"/>
          <w:szCs w:val="18"/>
          <w:lang w:val="el-GR"/>
        </w:rPr>
        <w:tab/>
      </w:r>
      <w:r w:rsidRPr="00194D22">
        <w:rPr>
          <w:rFonts w:ascii="Verdana" w:hAnsi="Verdana" w:cs="Tahoma"/>
          <w:b/>
          <w:sz w:val="18"/>
          <w:szCs w:val="18"/>
          <w:lang w:val="el-GR"/>
        </w:rPr>
        <w:t>Ημιαυτόματο, αυτόματο ή χειροκίνητο (</w:t>
      </w:r>
      <w:r w:rsidRPr="00194D22">
        <w:rPr>
          <w:rFonts w:ascii="Verdana" w:hAnsi="Verdana" w:cs="Tahoma"/>
          <w:b/>
          <w:sz w:val="18"/>
          <w:szCs w:val="18"/>
        </w:rPr>
        <w:t>manual</w:t>
      </w:r>
      <w:r w:rsidRPr="00194D22">
        <w:rPr>
          <w:rFonts w:ascii="Verdana" w:hAnsi="Verdana" w:cs="Tahoma"/>
          <w:b/>
          <w:sz w:val="18"/>
          <w:szCs w:val="18"/>
          <w:lang w:val="el-GR"/>
        </w:rPr>
        <w:t xml:space="preserve">) </w:t>
      </w:r>
      <w:r w:rsidRPr="00194D22">
        <w:rPr>
          <w:rFonts w:ascii="Verdana" w:hAnsi="Verdana" w:cs="Tahoma"/>
          <w:b/>
          <w:sz w:val="18"/>
          <w:szCs w:val="18"/>
        </w:rPr>
        <w:t>storage</w:t>
      </w:r>
      <w:r w:rsidRPr="00194D22">
        <w:rPr>
          <w:rFonts w:ascii="Verdana" w:hAnsi="Verdana" w:cs="Tahoma"/>
          <w:b/>
          <w:sz w:val="18"/>
          <w:szCs w:val="18"/>
          <w:lang w:val="el-GR"/>
        </w:rPr>
        <w:t xml:space="preserve"> </w:t>
      </w:r>
      <w:proofErr w:type="spellStart"/>
      <w:r w:rsidRPr="00194D22">
        <w:rPr>
          <w:rFonts w:ascii="Verdana" w:hAnsi="Verdana" w:cs="Tahoma"/>
          <w:b/>
          <w:sz w:val="18"/>
          <w:szCs w:val="18"/>
        </w:rPr>
        <w:t>tiering</w:t>
      </w:r>
      <w:proofErr w:type="spellEnd"/>
      <w:r w:rsidRPr="00194D22">
        <w:rPr>
          <w:rFonts w:ascii="Verdana" w:hAnsi="Verdana" w:cs="Tahoma"/>
          <w:b/>
          <w:sz w:val="18"/>
          <w:szCs w:val="18"/>
          <w:lang w:val="el-GR"/>
        </w:rPr>
        <w:t xml:space="preserve"> για διάθεση των πιο συχνά ζητούμενων δεδομένων πάνω από τους πλέον ταχείς διαθέσιμους δίσκους</w:t>
      </w:r>
      <w:r w:rsidRPr="003F0C27">
        <w:rPr>
          <w:rFonts w:ascii="Verdana" w:hAnsi="Verdana" w:cs="Tahoma"/>
          <w:b/>
          <w:sz w:val="18"/>
          <w:szCs w:val="18"/>
          <w:lang w:val="el-GR"/>
        </w:rPr>
        <w:t>»</w:t>
      </w:r>
    </w:p>
    <w:p w:rsidR="00194D22" w:rsidRPr="00194D22" w:rsidRDefault="00194D22" w:rsidP="00194D22">
      <w:pPr>
        <w:pStyle w:val="BodyText"/>
        <w:numPr>
          <w:ilvl w:val="0"/>
          <w:numId w:val="3"/>
        </w:numPr>
        <w:tabs>
          <w:tab w:val="left" w:pos="993"/>
        </w:tabs>
        <w:jc w:val="both"/>
        <w:rPr>
          <w:rFonts w:ascii="Verdana" w:hAnsi="Verdana"/>
          <w:sz w:val="18"/>
          <w:szCs w:val="18"/>
          <w:lang w:val="el-GR"/>
        </w:rPr>
      </w:pPr>
      <w:r w:rsidRPr="002E12B1">
        <w:rPr>
          <w:rFonts w:ascii="Verdana" w:hAnsi="Verdana"/>
          <w:sz w:val="18"/>
          <w:szCs w:val="18"/>
        </w:rPr>
        <w:t>C</w:t>
      </w:r>
      <w:r w:rsidRPr="00194D22">
        <w:rPr>
          <w:rFonts w:ascii="Verdana" w:hAnsi="Verdana"/>
          <w:sz w:val="18"/>
          <w:szCs w:val="18"/>
          <w:lang w:val="el-GR"/>
        </w:rPr>
        <w:t>.3.3.2.</w:t>
      </w:r>
      <w:r w:rsidRPr="00194D22">
        <w:rPr>
          <w:rFonts w:ascii="Verdana" w:hAnsi="Verdana"/>
          <w:sz w:val="18"/>
          <w:szCs w:val="18"/>
          <w:lang w:val="el-GR"/>
        </w:rPr>
        <w:tab/>
        <w:t xml:space="preserve">Συστοιχία Δικτύου Αποθήκευσης Εφεδρικού </w:t>
      </w:r>
      <w:r w:rsidRPr="00993E81">
        <w:rPr>
          <w:rFonts w:ascii="Verdana" w:hAnsi="Verdana"/>
          <w:sz w:val="18"/>
          <w:szCs w:val="18"/>
        </w:rPr>
        <w:t>Site</w:t>
      </w:r>
      <w:r w:rsidRPr="00194D22">
        <w:rPr>
          <w:rFonts w:ascii="Verdana" w:hAnsi="Verdana"/>
          <w:sz w:val="18"/>
          <w:szCs w:val="18"/>
          <w:lang w:val="el-GR"/>
        </w:rPr>
        <w:t xml:space="preserve"> </w:t>
      </w:r>
      <w:r w:rsidRPr="00993E81">
        <w:rPr>
          <w:rFonts w:ascii="Verdana" w:hAnsi="Verdana"/>
          <w:sz w:val="18"/>
          <w:szCs w:val="18"/>
        </w:rPr>
        <w:t>SAN</w:t>
      </w:r>
      <w:r w:rsidRPr="00194D22">
        <w:rPr>
          <w:rFonts w:ascii="Verdana" w:hAnsi="Verdana"/>
          <w:sz w:val="18"/>
          <w:szCs w:val="18"/>
          <w:lang w:val="el-GR"/>
        </w:rPr>
        <w:t>-</w:t>
      </w:r>
      <w:r w:rsidRPr="00993E81">
        <w:rPr>
          <w:rFonts w:ascii="Verdana" w:hAnsi="Verdana"/>
          <w:sz w:val="18"/>
          <w:szCs w:val="18"/>
        </w:rPr>
        <w:t>DR</w:t>
      </w:r>
    </w:p>
    <w:p w:rsidR="00194D22" w:rsidRPr="00194D22" w:rsidRDefault="00194D22" w:rsidP="00665EDD">
      <w:pPr>
        <w:pStyle w:val="BodyText"/>
        <w:tabs>
          <w:tab w:val="left" w:pos="1134"/>
        </w:tabs>
        <w:spacing w:line="240" w:lineRule="auto"/>
        <w:ind w:left="1134" w:hanging="850"/>
        <w:jc w:val="both"/>
        <w:rPr>
          <w:rFonts w:ascii="Verdana" w:hAnsi="Verdana" w:cs="Calibri"/>
          <w:sz w:val="20"/>
          <w:szCs w:val="20"/>
          <w:lang w:val="el-GR"/>
        </w:rPr>
      </w:pPr>
      <w:r w:rsidRPr="00194D22">
        <w:rPr>
          <w:rFonts w:ascii="Verdana" w:hAnsi="Verdana"/>
          <w:b/>
          <w:sz w:val="18"/>
          <w:szCs w:val="18"/>
          <w:lang w:val="el-GR"/>
        </w:rPr>
        <w:t>«5.11.</w:t>
      </w:r>
      <w:r w:rsidRPr="00194D22">
        <w:rPr>
          <w:rFonts w:ascii="Verdana" w:hAnsi="Verdana"/>
          <w:b/>
          <w:sz w:val="18"/>
          <w:szCs w:val="18"/>
          <w:lang w:val="el-GR"/>
        </w:rPr>
        <w:tab/>
      </w:r>
      <w:r w:rsidRPr="00194D22">
        <w:rPr>
          <w:rFonts w:ascii="Verdana" w:hAnsi="Verdana" w:cs="Tahoma"/>
          <w:b/>
          <w:sz w:val="18"/>
          <w:szCs w:val="18"/>
          <w:lang w:val="el-GR"/>
        </w:rPr>
        <w:t>Να αναφερθεί Ημιαυτόματο, αυτόματο ή χειροκίνητο (</w:t>
      </w:r>
      <w:r w:rsidRPr="00194D22">
        <w:rPr>
          <w:rFonts w:ascii="Verdana" w:hAnsi="Verdana" w:cs="Tahoma"/>
          <w:b/>
          <w:sz w:val="18"/>
          <w:szCs w:val="18"/>
        </w:rPr>
        <w:t>manual</w:t>
      </w:r>
      <w:r w:rsidRPr="00194D22">
        <w:rPr>
          <w:rFonts w:ascii="Verdana" w:hAnsi="Verdana" w:cs="Tahoma"/>
          <w:b/>
          <w:sz w:val="18"/>
          <w:szCs w:val="18"/>
          <w:lang w:val="el-GR"/>
        </w:rPr>
        <w:t xml:space="preserve">) </w:t>
      </w:r>
      <w:r w:rsidRPr="00194D22">
        <w:rPr>
          <w:rFonts w:ascii="Verdana" w:hAnsi="Verdana" w:cs="Tahoma"/>
          <w:b/>
          <w:sz w:val="18"/>
          <w:szCs w:val="18"/>
        </w:rPr>
        <w:t>storage</w:t>
      </w:r>
      <w:r w:rsidRPr="00194D22">
        <w:rPr>
          <w:rFonts w:ascii="Verdana" w:hAnsi="Verdana" w:cs="Tahoma"/>
          <w:b/>
          <w:sz w:val="18"/>
          <w:szCs w:val="18"/>
          <w:lang w:val="el-GR"/>
        </w:rPr>
        <w:t xml:space="preserve"> </w:t>
      </w:r>
      <w:proofErr w:type="spellStart"/>
      <w:r w:rsidRPr="00194D22">
        <w:rPr>
          <w:rFonts w:ascii="Verdana" w:hAnsi="Verdana" w:cs="Tahoma"/>
          <w:b/>
          <w:sz w:val="18"/>
          <w:szCs w:val="18"/>
        </w:rPr>
        <w:t>tiering</w:t>
      </w:r>
      <w:proofErr w:type="spellEnd"/>
      <w:r w:rsidRPr="00194D22">
        <w:rPr>
          <w:rFonts w:ascii="Verdana" w:hAnsi="Verdana" w:cs="Tahoma"/>
          <w:b/>
          <w:sz w:val="18"/>
          <w:szCs w:val="18"/>
          <w:lang w:val="el-GR"/>
        </w:rPr>
        <w:t xml:space="preserve"> για διάθεση των πιο συχνά ζητούμενων δεδομένων πάνω από τους πλέον ταχείς διαθέσιμους δίσκους»</w:t>
      </w:r>
    </w:p>
    <w:p w:rsidR="00194D22" w:rsidRDefault="00194D22" w:rsidP="00194D22">
      <w:pPr>
        <w:spacing w:before="120" w:after="120" w:line="240" w:lineRule="auto"/>
        <w:jc w:val="both"/>
        <w:rPr>
          <w:rFonts w:ascii="Verdana" w:hAnsi="Verdana" w:cs="Calibri"/>
          <w:sz w:val="20"/>
          <w:szCs w:val="20"/>
          <w:lang w:val="el-GR"/>
        </w:rPr>
      </w:pPr>
    </w:p>
    <w:p w:rsidR="00A814E9" w:rsidRDefault="00A814E9" w:rsidP="00A814E9">
      <w:pPr>
        <w:pStyle w:val="Heading2"/>
        <w:numPr>
          <w:ilvl w:val="1"/>
          <w:numId w:val="3"/>
        </w:numPr>
        <w:spacing w:line="240" w:lineRule="auto"/>
        <w:ind w:left="578" w:hanging="578"/>
        <w:jc w:val="both"/>
        <w:rPr>
          <w:rFonts w:ascii="Verdana" w:hAnsi="Verdana"/>
          <w:u w:val="none"/>
        </w:rPr>
      </w:pPr>
      <w:r>
        <w:rPr>
          <w:rFonts w:ascii="Verdana" w:hAnsi="Verdana"/>
          <w:u w:val="none"/>
        </w:rPr>
        <w:t xml:space="preserve">Διευκρίνιση 4. </w:t>
      </w:r>
    </w:p>
    <w:p w:rsidR="00A814E9" w:rsidRPr="002E12B1" w:rsidRDefault="00A814E9" w:rsidP="00A814E9">
      <w:pPr>
        <w:pStyle w:val="Heading2"/>
        <w:numPr>
          <w:ilvl w:val="1"/>
          <w:numId w:val="3"/>
        </w:numPr>
        <w:tabs>
          <w:tab w:val="clear" w:pos="576"/>
        </w:tabs>
        <w:spacing w:line="240" w:lineRule="auto"/>
        <w:ind w:left="0" w:firstLine="0"/>
        <w:jc w:val="both"/>
        <w:rPr>
          <w:rFonts w:ascii="Verdana" w:hAnsi="Verdana"/>
          <w:b w:val="0"/>
          <w:sz w:val="18"/>
          <w:szCs w:val="18"/>
          <w:u w:val="none"/>
        </w:rPr>
      </w:pPr>
      <w:r w:rsidRPr="002E12B1">
        <w:rPr>
          <w:rFonts w:ascii="Verdana" w:hAnsi="Verdana"/>
          <w:sz w:val="18"/>
          <w:szCs w:val="18"/>
          <w:u w:val="none"/>
        </w:rPr>
        <w:t>[</w:t>
      </w:r>
      <w:r w:rsidRPr="002E12B1">
        <w:rPr>
          <w:rFonts w:ascii="Verdana" w:hAnsi="Verdana"/>
          <w:b w:val="0"/>
          <w:sz w:val="18"/>
          <w:szCs w:val="18"/>
          <w:u w:val="none"/>
        </w:rPr>
        <w:t>Αφορά στο Παράρτημα 3. Πίνακες Συμμόρφωσης και πιο συγκεκριμένα</w:t>
      </w:r>
      <w:r>
        <w:rPr>
          <w:rFonts w:ascii="Verdana" w:hAnsi="Verdana"/>
          <w:b w:val="0"/>
          <w:sz w:val="18"/>
          <w:szCs w:val="18"/>
          <w:u w:val="none"/>
        </w:rPr>
        <w:t xml:space="preserve"> στο</w:t>
      </w:r>
      <w:r w:rsidR="00665EDD">
        <w:rPr>
          <w:rFonts w:ascii="Verdana" w:hAnsi="Verdana"/>
          <w:b w:val="0"/>
          <w:sz w:val="18"/>
          <w:szCs w:val="18"/>
          <w:u w:val="none"/>
        </w:rPr>
        <w:t>ν</w:t>
      </w:r>
      <w:r>
        <w:rPr>
          <w:rFonts w:ascii="Verdana" w:hAnsi="Verdana"/>
          <w:b w:val="0"/>
          <w:sz w:val="18"/>
          <w:szCs w:val="18"/>
          <w:u w:val="none"/>
        </w:rPr>
        <w:t xml:space="preserve"> Πίνακ</w:t>
      </w:r>
      <w:r w:rsidR="00665EDD">
        <w:rPr>
          <w:rFonts w:ascii="Verdana" w:hAnsi="Verdana"/>
          <w:b w:val="0"/>
          <w:sz w:val="18"/>
          <w:szCs w:val="18"/>
          <w:u w:val="none"/>
        </w:rPr>
        <w:t>α</w:t>
      </w:r>
      <w:r w:rsidRPr="002E12B1">
        <w:rPr>
          <w:rFonts w:ascii="Verdana" w:hAnsi="Verdana"/>
          <w:b w:val="0"/>
          <w:sz w:val="18"/>
          <w:szCs w:val="18"/>
          <w:u w:val="none"/>
        </w:rPr>
        <w:t>:</w:t>
      </w:r>
    </w:p>
    <w:p w:rsidR="00A814E9" w:rsidRPr="00BD781E" w:rsidRDefault="00A814E9" w:rsidP="00A814E9">
      <w:pPr>
        <w:pStyle w:val="BodyText"/>
        <w:tabs>
          <w:tab w:val="left" w:pos="993"/>
        </w:tabs>
        <w:ind w:left="142"/>
        <w:jc w:val="both"/>
        <w:rPr>
          <w:rFonts w:ascii="Verdana" w:hAnsi="Verdana"/>
          <w:sz w:val="18"/>
          <w:szCs w:val="18"/>
          <w:lang w:val="el-GR"/>
        </w:rPr>
      </w:pPr>
      <w:r w:rsidRPr="002E12B1">
        <w:rPr>
          <w:rFonts w:ascii="Verdana" w:hAnsi="Verdana"/>
          <w:sz w:val="18"/>
          <w:szCs w:val="18"/>
        </w:rPr>
        <w:t>C</w:t>
      </w:r>
      <w:r w:rsidRPr="00BD781E">
        <w:rPr>
          <w:rFonts w:ascii="Verdana" w:hAnsi="Verdana"/>
          <w:sz w:val="18"/>
          <w:szCs w:val="18"/>
          <w:lang w:val="el-GR"/>
        </w:rPr>
        <w:t>.3.2.5.</w:t>
      </w:r>
      <w:r w:rsidRPr="00BD781E">
        <w:rPr>
          <w:rFonts w:ascii="Verdana" w:hAnsi="Verdana"/>
          <w:sz w:val="18"/>
          <w:szCs w:val="18"/>
          <w:lang w:val="el-GR"/>
        </w:rPr>
        <w:tab/>
        <w:t xml:space="preserve">Σύστημα Δικτύου Δεδομένων και Αποθήκευσης </w:t>
      </w:r>
      <w:r w:rsidRPr="00A814E9">
        <w:rPr>
          <w:rFonts w:ascii="Verdana" w:hAnsi="Verdana"/>
          <w:sz w:val="18"/>
          <w:szCs w:val="18"/>
        </w:rPr>
        <w:t>COR</w:t>
      </w:r>
      <w:r w:rsidRPr="00BD781E">
        <w:rPr>
          <w:rFonts w:ascii="Verdana" w:hAnsi="Verdana"/>
          <w:sz w:val="18"/>
          <w:szCs w:val="18"/>
          <w:lang w:val="el-GR"/>
        </w:rPr>
        <w:t>Ε-</w:t>
      </w:r>
      <w:r w:rsidRPr="00A814E9">
        <w:rPr>
          <w:rFonts w:ascii="Verdana" w:hAnsi="Verdana"/>
          <w:sz w:val="18"/>
          <w:szCs w:val="18"/>
        </w:rPr>
        <w:t>NET</w:t>
      </w:r>
    </w:p>
    <w:p w:rsidR="00665EDD" w:rsidRPr="005E7E08"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3.2.1</w:t>
      </w:r>
      <w:r>
        <w:rPr>
          <w:rFonts w:ascii="Verdana" w:hAnsi="Verdana" w:cs="Tahoma"/>
          <w:sz w:val="18"/>
          <w:szCs w:val="18"/>
          <w:lang w:val="el-GR"/>
        </w:rPr>
        <w:tab/>
      </w:r>
      <w:r w:rsidRPr="00665EDD">
        <w:rPr>
          <w:rFonts w:ascii="Verdana" w:hAnsi="Verdana" w:cs="Tahoma"/>
          <w:sz w:val="18"/>
          <w:szCs w:val="18"/>
          <w:lang w:val="el-GR"/>
        </w:rPr>
        <w:t>Θύρες 10</w:t>
      </w:r>
      <w:proofErr w:type="spellStart"/>
      <w:r w:rsidRPr="00070F6C">
        <w:rPr>
          <w:rFonts w:ascii="Verdana" w:hAnsi="Verdana" w:cs="Tahoma"/>
          <w:sz w:val="18"/>
          <w:szCs w:val="18"/>
        </w:rPr>
        <w:t>GbE</w:t>
      </w:r>
      <w:proofErr w:type="spellEnd"/>
      <w:r w:rsidRPr="00665EDD">
        <w:rPr>
          <w:rFonts w:ascii="Verdana" w:hAnsi="Verdana" w:cs="Tahoma"/>
          <w:sz w:val="18"/>
          <w:szCs w:val="18"/>
          <w:lang w:val="el-GR"/>
        </w:rPr>
        <w:t xml:space="preserve"> για την διασύνδεση των παρεχόμενων εξυπηρετητών και μελλοντικών επεκτάσεων</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sidRPr="00665EDD">
        <w:rPr>
          <w:rFonts w:ascii="Verdana" w:hAnsi="Verdana" w:cs="Calibri"/>
          <w:sz w:val="18"/>
          <w:szCs w:val="18"/>
          <w:lang w:val="el-GR"/>
        </w:rPr>
        <w:t>3.2.3</w:t>
      </w:r>
      <w:r>
        <w:rPr>
          <w:rFonts w:ascii="Verdana" w:hAnsi="Verdana" w:cs="Calibri"/>
          <w:sz w:val="18"/>
          <w:szCs w:val="18"/>
          <w:lang w:val="el-GR"/>
        </w:rPr>
        <w:tab/>
      </w:r>
      <w:r w:rsidRPr="00665EDD">
        <w:rPr>
          <w:rFonts w:ascii="Verdana" w:hAnsi="Verdana" w:cs="Tahoma"/>
          <w:sz w:val="18"/>
          <w:szCs w:val="18"/>
          <w:lang w:val="el-GR"/>
        </w:rPr>
        <w:t>Θύρες 10</w:t>
      </w:r>
      <w:proofErr w:type="spellStart"/>
      <w:r w:rsidRPr="00070F6C">
        <w:rPr>
          <w:rFonts w:ascii="Verdana" w:hAnsi="Verdana" w:cs="Tahoma"/>
          <w:sz w:val="18"/>
          <w:szCs w:val="18"/>
        </w:rPr>
        <w:t>GbE</w:t>
      </w:r>
      <w:proofErr w:type="spellEnd"/>
      <w:r w:rsidRPr="00665EDD">
        <w:rPr>
          <w:rFonts w:ascii="Verdana" w:hAnsi="Verdana" w:cs="Tahoma"/>
          <w:sz w:val="18"/>
          <w:szCs w:val="18"/>
          <w:lang w:val="el-GR"/>
        </w:rPr>
        <w:t xml:space="preserve"> για την διασύνδεση του θυρών 10</w:t>
      </w:r>
      <w:proofErr w:type="spellStart"/>
      <w:r w:rsidRPr="00070F6C">
        <w:rPr>
          <w:rFonts w:ascii="Verdana" w:hAnsi="Verdana" w:cs="Tahoma"/>
          <w:sz w:val="18"/>
          <w:szCs w:val="18"/>
        </w:rPr>
        <w:t>GbE</w:t>
      </w:r>
      <w:proofErr w:type="spellEnd"/>
      <w:r w:rsidRPr="00665EDD">
        <w:rPr>
          <w:rFonts w:ascii="Verdana" w:hAnsi="Verdana" w:cs="Tahoma"/>
          <w:sz w:val="18"/>
          <w:szCs w:val="18"/>
          <w:lang w:val="el-GR"/>
        </w:rPr>
        <w:t xml:space="preserve"> </w:t>
      </w:r>
      <w:r w:rsidRPr="00070F6C">
        <w:rPr>
          <w:rFonts w:ascii="Verdana" w:hAnsi="Verdana" w:cs="Tahoma"/>
          <w:sz w:val="18"/>
          <w:szCs w:val="18"/>
        </w:rPr>
        <w:t>iSCSI</w:t>
      </w:r>
      <w:r w:rsidRPr="00665EDD">
        <w:rPr>
          <w:rFonts w:ascii="Verdana" w:hAnsi="Verdana" w:cs="Tahoma"/>
          <w:sz w:val="18"/>
          <w:szCs w:val="18"/>
          <w:lang w:val="el-GR"/>
        </w:rPr>
        <w:t xml:space="preserve"> του </w:t>
      </w:r>
      <w:r w:rsidRPr="00070F6C">
        <w:rPr>
          <w:rFonts w:ascii="Verdana" w:hAnsi="Verdana" w:cs="Tahoma"/>
          <w:sz w:val="18"/>
          <w:szCs w:val="18"/>
        </w:rPr>
        <w:t>SAN</w:t>
      </w:r>
      <w:r w:rsidRPr="00665EDD">
        <w:rPr>
          <w:rFonts w:ascii="Verdana" w:hAnsi="Verdana" w:cs="Tahoma"/>
          <w:sz w:val="18"/>
          <w:szCs w:val="18"/>
          <w:lang w:val="el-GR"/>
        </w:rPr>
        <w:t>-</w:t>
      </w:r>
      <w:r w:rsidRPr="00070F6C">
        <w:rPr>
          <w:rFonts w:ascii="Verdana" w:hAnsi="Verdana" w:cs="Tahoma"/>
          <w:sz w:val="18"/>
          <w:szCs w:val="18"/>
        </w:rPr>
        <w:t>M</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3.4.1</w:t>
      </w:r>
      <w:r>
        <w:rPr>
          <w:rFonts w:ascii="Verdana" w:hAnsi="Verdana" w:cs="Calibri"/>
          <w:sz w:val="18"/>
          <w:szCs w:val="18"/>
          <w:lang w:val="el-GR"/>
        </w:rPr>
        <w:tab/>
      </w:r>
      <w:r w:rsidRPr="00665EDD">
        <w:rPr>
          <w:rFonts w:ascii="Verdana" w:hAnsi="Verdana" w:cs="Tahoma"/>
          <w:sz w:val="18"/>
          <w:szCs w:val="18"/>
          <w:lang w:val="el-GR"/>
        </w:rPr>
        <w:t xml:space="preserve">Θύρες </w:t>
      </w:r>
      <w:r w:rsidRPr="00070F6C">
        <w:rPr>
          <w:rFonts w:ascii="Verdana" w:hAnsi="Verdana" w:cs="Tahoma"/>
          <w:sz w:val="18"/>
          <w:szCs w:val="18"/>
        </w:rPr>
        <w:t>Ethernet</w:t>
      </w:r>
      <w:r w:rsidRPr="00665EDD">
        <w:rPr>
          <w:rFonts w:ascii="Verdana" w:hAnsi="Verdana" w:cs="Tahoma"/>
          <w:sz w:val="18"/>
          <w:szCs w:val="18"/>
          <w:lang w:val="el-GR"/>
        </w:rPr>
        <w:t xml:space="preserve"> 1000 </w:t>
      </w:r>
      <w:r w:rsidRPr="00070F6C">
        <w:rPr>
          <w:rFonts w:ascii="Verdana" w:hAnsi="Verdana" w:cs="Tahoma"/>
          <w:sz w:val="18"/>
          <w:szCs w:val="18"/>
        </w:rPr>
        <w:t>Base</w:t>
      </w:r>
      <w:r w:rsidRPr="00665EDD">
        <w:rPr>
          <w:rFonts w:ascii="Verdana" w:hAnsi="Verdana" w:cs="Tahoma"/>
          <w:sz w:val="18"/>
          <w:szCs w:val="18"/>
          <w:lang w:val="el-GR"/>
        </w:rPr>
        <w:t>-</w:t>
      </w:r>
      <w:r w:rsidRPr="00070F6C">
        <w:rPr>
          <w:rFonts w:ascii="Verdana" w:hAnsi="Verdana" w:cs="Tahoma"/>
          <w:sz w:val="18"/>
          <w:szCs w:val="18"/>
        </w:rPr>
        <w:t>T</w:t>
      </w:r>
      <w:r w:rsidRPr="00665EDD">
        <w:rPr>
          <w:rFonts w:ascii="Verdana" w:hAnsi="Verdana" w:cs="Tahoma"/>
          <w:sz w:val="18"/>
          <w:szCs w:val="18"/>
          <w:lang w:val="el-GR"/>
        </w:rPr>
        <w:t xml:space="preserve"> </w:t>
      </w:r>
      <w:r w:rsidRPr="00070F6C">
        <w:rPr>
          <w:rFonts w:ascii="Verdana" w:hAnsi="Verdana" w:cs="Tahoma"/>
          <w:sz w:val="18"/>
          <w:szCs w:val="18"/>
        </w:rPr>
        <w:t>Full</w:t>
      </w:r>
      <w:r w:rsidRPr="00665EDD">
        <w:rPr>
          <w:rFonts w:ascii="Verdana" w:hAnsi="Verdana" w:cs="Tahoma"/>
          <w:sz w:val="18"/>
          <w:szCs w:val="18"/>
          <w:lang w:val="el-GR"/>
        </w:rPr>
        <w:t xml:space="preserve"> </w:t>
      </w:r>
      <w:r w:rsidRPr="00070F6C">
        <w:rPr>
          <w:rFonts w:ascii="Verdana" w:hAnsi="Verdana" w:cs="Tahoma"/>
          <w:sz w:val="18"/>
          <w:szCs w:val="18"/>
        </w:rPr>
        <w:t>Duplex</w:t>
      </w:r>
      <w:r w:rsidRPr="00665EDD">
        <w:rPr>
          <w:rFonts w:ascii="Verdana" w:hAnsi="Verdana" w:cs="Tahoma"/>
          <w:sz w:val="18"/>
          <w:szCs w:val="18"/>
          <w:lang w:val="el-GR"/>
        </w:rPr>
        <w:t xml:space="preserve"> (</w:t>
      </w:r>
      <w:r w:rsidRPr="00070F6C">
        <w:rPr>
          <w:rFonts w:ascii="Verdana" w:hAnsi="Verdana" w:cs="Tahoma"/>
          <w:sz w:val="18"/>
          <w:szCs w:val="18"/>
        </w:rPr>
        <w:t>auto</w:t>
      </w:r>
      <w:r w:rsidRPr="00665EDD">
        <w:rPr>
          <w:rFonts w:ascii="Verdana" w:hAnsi="Verdana" w:cs="Tahoma"/>
          <w:sz w:val="18"/>
          <w:szCs w:val="18"/>
          <w:lang w:val="el-GR"/>
        </w:rPr>
        <w:t xml:space="preserve"> </w:t>
      </w:r>
      <w:r w:rsidRPr="00070F6C">
        <w:rPr>
          <w:rFonts w:ascii="Verdana" w:hAnsi="Verdana" w:cs="Tahoma"/>
          <w:sz w:val="18"/>
          <w:szCs w:val="18"/>
        </w:rPr>
        <w:t>sense</w:t>
      </w:r>
      <w:r w:rsidRPr="00665EDD">
        <w:rPr>
          <w:rFonts w:ascii="Verdana" w:hAnsi="Verdana" w:cs="Tahoma"/>
          <w:sz w:val="18"/>
          <w:szCs w:val="18"/>
          <w:lang w:val="el-GR"/>
        </w:rPr>
        <w:t>) για σύνδεση θυρών δεδομένων εξυπηρετητών</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3.5.1</w:t>
      </w:r>
      <w:r>
        <w:rPr>
          <w:rFonts w:ascii="Verdana" w:hAnsi="Verdana" w:cs="Calibri"/>
          <w:sz w:val="18"/>
          <w:szCs w:val="18"/>
          <w:lang w:val="el-GR"/>
        </w:rPr>
        <w:tab/>
      </w:r>
      <w:r w:rsidRPr="00665EDD">
        <w:rPr>
          <w:rFonts w:ascii="Verdana" w:hAnsi="Verdana" w:cs="Tahoma"/>
          <w:sz w:val="18"/>
          <w:szCs w:val="18"/>
          <w:lang w:val="el-GR"/>
        </w:rPr>
        <w:t xml:space="preserve">Θύρες </w:t>
      </w:r>
      <w:r w:rsidRPr="00070F6C">
        <w:rPr>
          <w:rFonts w:ascii="Verdana" w:hAnsi="Verdana" w:cs="Tahoma"/>
          <w:sz w:val="18"/>
          <w:szCs w:val="18"/>
        </w:rPr>
        <w:t>Ethernet</w:t>
      </w:r>
      <w:r w:rsidRPr="00665EDD">
        <w:rPr>
          <w:rFonts w:ascii="Verdana" w:hAnsi="Verdana" w:cs="Tahoma"/>
          <w:sz w:val="18"/>
          <w:szCs w:val="18"/>
          <w:lang w:val="el-GR"/>
        </w:rPr>
        <w:t xml:space="preserve"> 100/1000 </w:t>
      </w:r>
      <w:r w:rsidRPr="00070F6C">
        <w:rPr>
          <w:rFonts w:ascii="Verdana" w:hAnsi="Verdana" w:cs="Tahoma"/>
          <w:sz w:val="18"/>
          <w:szCs w:val="18"/>
        </w:rPr>
        <w:t>Base</w:t>
      </w:r>
      <w:r w:rsidRPr="00665EDD">
        <w:rPr>
          <w:rFonts w:ascii="Verdana" w:hAnsi="Verdana" w:cs="Tahoma"/>
          <w:sz w:val="18"/>
          <w:szCs w:val="18"/>
          <w:lang w:val="el-GR"/>
        </w:rPr>
        <w:t>-</w:t>
      </w:r>
      <w:r w:rsidRPr="00070F6C">
        <w:rPr>
          <w:rFonts w:ascii="Verdana" w:hAnsi="Verdana" w:cs="Tahoma"/>
          <w:sz w:val="18"/>
          <w:szCs w:val="18"/>
        </w:rPr>
        <w:t>T</w:t>
      </w:r>
      <w:r w:rsidRPr="00665EDD">
        <w:rPr>
          <w:rFonts w:ascii="Verdana" w:hAnsi="Verdana" w:cs="Tahoma"/>
          <w:sz w:val="18"/>
          <w:szCs w:val="18"/>
          <w:lang w:val="el-GR"/>
        </w:rPr>
        <w:t xml:space="preserve"> </w:t>
      </w:r>
      <w:r w:rsidRPr="00070F6C">
        <w:rPr>
          <w:rFonts w:ascii="Verdana" w:hAnsi="Verdana" w:cs="Tahoma"/>
          <w:sz w:val="18"/>
          <w:szCs w:val="18"/>
        </w:rPr>
        <w:t>Full</w:t>
      </w:r>
      <w:r w:rsidRPr="00665EDD">
        <w:rPr>
          <w:rFonts w:ascii="Verdana" w:hAnsi="Verdana" w:cs="Tahoma"/>
          <w:sz w:val="18"/>
          <w:szCs w:val="18"/>
          <w:lang w:val="el-GR"/>
        </w:rPr>
        <w:t xml:space="preserve"> </w:t>
      </w:r>
      <w:r w:rsidRPr="00070F6C">
        <w:rPr>
          <w:rFonts w:ascii="Verdana" w:hAnsi="Verdana" w:cs="Tahoma"/>
          <w:sz w:val="18"/>
          <w:szCs w:val="18"/>
        </w:rPr>
        <w:t>Duplex</w:t>
      </w:r>
      <w:r w:rsidRPr="00665EDD">
        <w:rPr>
          <w:rFonts w:ascii="Verdana" w:hAnsi="Verdana" w:cs="Tahoma"/>
          <w:sz w:val="18"/>
          <w:szCs w:val="18"/>
          <w:lang w:val="el-GR"/>
        </w:rPr>
        <w:t xml:space="preserve"> (</w:t>
      </w:r>
      <w:r w:rsidRPr="00070F6C">
        <w:rPr>
          <w:rFonts w:ascii="Verdana" w:hAnsi="Verdana" w:cs="Tahoma"/>
          <w:sz w:val="18"/>
          <w:szCs w:val="18"/>
        </w:rPr>
        <w:t>auto</w:t>
      </w:r>
      <w:r w:rsidRPr="00665EDD">
        <w:rPr>
          <w:rFonts w:ascii="Verdana" w:hAnsi="Verdana" w:cs="Tahoma"/>
          <w:sz w:val="18"/>
          <w:szCs w:val="18"/>
          <w:lang w:val="el-GR"/>
        </w:rPr>
        <w:t xml:space="preserve"> </w:t>
      </w:r>
      <w:r w:rsidRPr="00070F6C">
        <w:rPr>
          <w:rFonts w:ascii="Verdana" w:hAnsi="Verdana" w:cs="Tahoma"/>
          <w:sz w:val="18"/>
          <w:szCs w:val="18"/>
        </w:rPr>
        <w:t>sense</w:t>
      </w:r>
      <w:r w:rsidRPr="00665EDD">
        <w:rPr>
          <w:rFonts w:ascii="Verdana" w:hAnsi="Verdana" w:cs="Tahoma"/>
          <w:sz w:val="18"/>
          <w:szCs w:val="18"/>
          <w:lang w:val="el-GR"/>
        </w:rPr>
        <w:t>) για σύνδεση θυρών διαχείρισης συσκευών</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Tahoma"/>
          <w:sz w:val="18"/>
          <w:szCs w:val="18"/>
          <w:lang w:val="el-GR"/>
        </w:rPr>
      </w:pPr>
      <w:r>
        <w:rPr>
          <w:rFonts w:ascii="Verdana" w:hAnsi="Verdana" w:cs="Calibri"/>
          <w:sz w:val="18"/>
          <w:szCs w:val="18"/>
          <w:lang w:val="el-GR"/>
        </w:rPr>
        <w:t>3.6.1</w:t>
      </w:r>
      <w:r>
        <w:rPr>
          <w:rFonts w:ascii="Verdana" w:hAnsi="Verdana" w:cs="Calibri"/>
          <w:sz w:val="18"/>
          <w:szCs w:val="18"/>
          <w:lang w:val="el-GR"/>
        </w:rPr>
        <w:tab/>
      </w:r>
      <w:r w:rsidRPr="00665EDD">
        <w:rPr>
          <w:rFonts w:ascii="Verdana" w:hAnsi="Verdana" w:cs="Tahoma"/>
          <w:sz w:val="18"/>
          <w:szCs w:val="18"/>
          <w:lang w:val="el-GR"/>
        </w:rPr>
        <w:t xml:space="preserve">Θύρες 1000 </w:t>
      </w:r>
      <w:r w:rsidRPr="00070F6C">
        <w:rPr>
          <w:rFonts w:ascii="Verdana" w:hAnsi="Verdana" w:cs="Tahoma"/>
          <w:sz w:val="18"/>
          <w:szCs w:val="18"/>
        </w:rPr>
        <w:t>Base</w:t>
      </w:r>
      <w:r w:rsidRPr="00665EDD">
        <w:rPr>
          <w:rFonts w:ascii="Verdana" w:hAnsi="Verdana" w:cs="Tahoma"/>
          <w:sz w:val="18"/>
          <w:szCs w:val="18"/>
          <w:lang w:val="el-GR"/>
        </w:rPr>
        <w:t xml:space="preserve"> </w:t>
      </w:r>
      <w:r w:rsidRPr="00070F6C">
        <w:rPr>
          <w:rFonts w:ascii="Verdana" w:hAnsi="Verdana" w:cs="Tahoma"/>
          <w:sz w:val="18"/>
          <w:szCs w:val="18"/>
        </w:rPr>
        <w:t>T</w:t>
      </w:r>
      <w:r w:rsidRPr="00665EDD">
        <w:rPr>
          <w:rFonts w:ascii="Verdana" w:hAnsi="Verdana" w:cs="Tahoma"/>
          <w:sz w:val="18"/>
          <w:szCs w:val="18"/>
          <w:lang w:val="el-GR"/>
        </w:rPr>
        <w:t xml:space="preserve"> για διασύνδεση με </w:t>
      </w:r>
      <w:r w:rsidRPr="00070F6C">
        <w:rPr>
          <w:rFonts w:ascii="Verdana" w:hAnsi="Verdana" w:cs="Tahoma"/>
          <w:sz w:val="18"/>
          <w:szCs w:val="18"/>
        </w:rPr>
        <w:t>ASA</w:t>
      </w:r>
      <w:r w:rsidRPr="00665EDD">
        <w:rPr>
          <w:rFonts w:ascii="Verdana" w:hAnsi="Verdana" w:cs="Tahoma"/>
          <w:sz w:val="18"/>
          <w:szCs w:val="18"/>
          <w:lang w:val="el-GR"/>
        </w:rPr>
        <w:t>-</w:t>
      </w:r>
      <w:r w:rsidRPr="00070F6C">
        <w:rPr>
          <w:rFonts w:ascii="Verdana" w:hAnsi="Verdana" w:cs="Tahoma"/>
          <w:sz w:val="18"/>
          <w:szCs w:val="18"/>
        </w:rPr>
        <w:t>PRM</w:t>
      </w:r>
      <w:r w:rsidRPr="00665EDD">
        <w:rPr>
          <w:rFonts w:ascii="Verdana" w:hAnsi="Verdana" w:cs="Tahoma"/>
          <w:sz w:val="18"/>
          <w:szCs w:val="18"/>
          <w:lang w:val="el-GR"/>
        </w:rPr>
        <w:t>/</w:t>
      </w:r>
      <w:r w:rsidRPr="00070F6C">
        <w:rPr>
          <w:rFonts w:ascii="Verdana" w:hAnsi="Verdana" w:cs="Tahoma"/>
          <w:sz w:val="18"/>
          <w:szCs w:val="18"/>
        </w:rPr>
        <w:t>ASA</w:t>
      </w:r>
      <w:r w:rsidRPr="00665EDD">
        <w:rPr>
          <w:rFonts w:ascii="Verdana" w:hAnsi="Verdana" w:cs="Tahoma"/>
          <w:sz w:val="18"/>
          <w:szCs w:val="18"/>
          <w:lang w:val="el-GR"/>
        </w:rPr>
        <w:t>-</w:t>
      </w:r>
      <w:r w:rsidRPr="00070F6C">
        <w:rPr>
          <w:rFonts w:ascii="Verdana" w:hAnsi="Verdana" w:cs="Tahoma"/>
          <w:sz w:val="18"/>
          <w:szCs w:val="18"/>
        </w:rPr>
        <w:t>SEC</w:t>
      </w:r>
      <w:r w:rsidRPr="00665EDD">
        <w:rPr>
          <w:rFonts w:ascii="Verdana" w:hAnsi="Verdana" w:cs="Tahoma"/>
          <w:sz w:val="18"/>
          <w:szCs w:val="18"/>
          <w:lang w:val="el-GR"/>
        </w:rPr>
        <w:t xml:space="preserve"> </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Tahoma"/>
          <w:sz w:val="18"/>
          <w:szCs w:val="18"/>
          <w:lang w:val="el-GR"/>
        </w:rPr>
      </w:pPr>
      <w:r>
        <w:rPr>
          <w:rFonts w:ascii="Verdana" w:hAnsi="Verdana" w:cs="Calibri"/>
          <w:sz w:val="18"/>
          <w:szCs w:val="18"/>
          <w:lang w:val="el-GR"/>
        </w:rPr>
        <w:t>3.6.2</w:t>
      </w:r>
      <w:r>
        <w:rPr>
          <w:rFonts w:ascii="Verdana" w:hAnsi="Verdana" w:cs="Calibri"/>
          <w:sz w:val="18"/>
          <w:szCs w:val="18"/>
          <w:lang w:val="el-GR"/>
        </w:rPr>
        <w:tab/>
      </w:r>
      <w:r w:rsidRPr="00665EDD">
        <w:rPr>
          <w:rFonts w:ascii="Verdana" w:hAnsi="Verdana" w:cs="Tahoma"/>
          <w:sz w:val="18"/>
          <w:szCs w:val="18"/>
          <w:lang w:val="el-GR"/>
        </w:rPr>
        <w:t>Θύρες 1000</w:t>
      </w:r>
      <w:r w:rsidRPr="00070F6C">
        <w:rPr>
          <w:rFonts w:ascii="Verdana" w:hAnsi="Verdana" w:cs="Tahoma"/>
          <w:sz w:val="18"/>
          <w:szCs w:val="18"/>
        </w:rPr>
        <w:t>Base</w:t>
      </w:r>
      <w:r w:rsidRPr="00665EDD">
        <w:rPr>
          <w:rFonts w:ascii="Verdana" w:hAnsi="Verdana" w:cs="Tahoma"/>
          <w:sz w:val="18"/>
          <w:szCs w:val="18"/>
          <w:lang w:val="el-GR"/>
        </w:rPr>
        <w:t>-</w:t>
      </w:r>
      <w:r w:rsidRPr="00070F6C">
        <w:rPr>
          <w:rFonts w:ascii="Verdana" w:hAnsi="Verdana" w:cs="Tahoma"/>
          <w:sz w:val="18"/>
          <w:szCs w:val="18"/>
        </w:rPr>
        <w:t>SX</w:t>
      </w:r>
      <w:r w:rsidRPr="00665EDD">
        <w:rPr>
          <w:rFonts w:ascii="Verdana" w:hAnsi="Verdana" w:cs="Tahoma"/>
          <w:sz w:val="18"/>
          <w:szCs w:val="18"/>
          <w:lang w:val="el-GR"/>
        </w:rPr>
        <w:t xml:space="preserve"> για διασύνδεση με </w:t>
      </w:r>
      <w:r w:rsidRPr="00070F6C">
        <w:rPr>
          <w:rFonts w:ascii="Verdana" w:hAnsi="Verdana" w:cs="Tahoma"/>
          <w:sz w:val="18"/>
          <w:szCs w:val="18"/>
        </w:rPr>
        <w:t>L</w:t>
      </w:r>
      <w:r w:rsidRPr="00665EDD">
        <w:rPr>
          <w:rFonts w:ascii="Verdana" w:hAnsi="Verdana" w:cs="Tahoma"/>
          <w:sz w:val="18"/>
          <w:szCs w:val="18"/>
          <w:lang w:val="el-GR"/>
        </w:rPr>
        <w:t>3-</w:t>
      </w:r>
      <w:r w:rsidRPr="00070F6C">
        <w:rPr>
          <w:rFonts w:ascii="Verdana" w:hAnsi="Verdana" w:cs="Tahoma"/>
          <w:sz w:val="18"/>
          <w:szCs w:val="18"/>
        </w:rPr>
        <w:t>Core</w:t>
      </w:r>
      <w:r w:rsidRPr="00665EDD">
        <w:rPr>
          <w:rFonts w:ascii="Verdana" w:hAnsi="Verdana" w:cs="Tahoma"/>
          <w:sz w:val="18"/>
          <w:szCs w:val="18"/>
          <w:lang w:val="el-GR"/>
        </w:rPr>
        <w:t>-</w:t>
      </w:r>
      <w:r w:rsidRPr="00070F6C">
        <w:rPr>
          <w:rFonts w:ascii="Verdana" w:hAnsi="Verdana" w:cs="Tahoma"/>
          <w:sz w:val="18"/>
          <w:szCs w:val="18"/>
        </w:rPr>
        <w:t>PRM</w:t>
      </w:r>
      <w:r w:rsidRPr="00665EDD">
        <w:rPr>
          <w:rFonts w:ascii="Verdana" w:hAnsi="Verdana" w:cs="Tahoma"/>
          <w:sz w:val="18"/>
          <w:szCs w:val="18"/>
          <w:lang w:val="el-GR"/>
        </w:rPr>
        <w:t xml:space="preserve">/ </w:t>
      </w:r>
      <w:r w:rsidRPr="00070F6C">
        <w:rPr>
          <w:rFonts w:ascii="Verdana" w:hAnsi="Verdana" w:cs="Tahoma"/>
          <w:sz w:val="18"/>
          <w:szCs w:val="18"/>
        </w:rPr>
        <w:t>L</w:t>
      </w:r>
      <w:r w:rsidRPr="00665EDD">
        <w:rPr>
          <w:rFonts w:ascii="Verdana" w:hAnsi="Verdana" w:cs="Tahoma"/>
          <w:sz w:val="18"/>
          <w:szCs w:val="18"/>
          <w:lang w:val="el-GR"/>
        </w:rPr>
        <w:t>3-</w:t>
      </w:r>
      <w:r w:rsidRPr="00070F6C">
        <w:rPr>
          <w:rFonts w:ascii="Verdana" w:hAnsi="Verdana" w:cs="Tahoma"/>
          <w:sz w:val="18"/>
          <w:szCs w:val="18"/>
        </w:rPr>
        <w:t>Core</w:t>
      </w:r>
      <w:r w:rsidRPr="00665EDD">
        <w:rPr>
          <w:rFonts w:ascii="Verdana" w:hAnsi="Verdana" w:cs="Tahoma"/>
          <w:sz w:val="18"/>
          <w:szCs w:val="18"/>
          <w:lang w:val="el-GR"/>
        </w:rPr>
        <w:t>-</w:t>
      </w:r>
      <w:r w:rsidRPr="00070F6C">
        <w:rPr>
          <w:rFonts w:ascii="Verdana" w:hAnsi="Verdana" w:cs="Tahoma"/>
          <w:sz w:val="18"/>
          <w:szCs w:val="18"/>
        </w:rPr>
        <w:t>SEC</w:t>
      </w:r>
      <w:r w:rsidRPr="00665EDD">
        <w:rPr>
          <w:rFonts w:ascii="Verdana" w:hAnsi="Verdana" w:cs="Tahoma"/>
          <w:sz w:val="18"/>
          <w:szCs w:val="18"/>
          <w:lang w:val="el-GR"/>
        </w:rPr>
        <w:t xml:space="preserve"> σε διαμόρφωση </w:t>
      </w:r>
      <w:r w:rsidRPr="00070F6C">
        <w:rPr>
          <w:rFonts w:ascii="Verdana" w:hAnsi="Verdana" w:cs="Tahoma"/>
          <w:sz w:val="18"/>
          <w:szCs w:val="18"/>
        </w:rPr>
        <w:t>IEEE</w:t>
      </w:r>
      <w:r w:rsidRPr="00665EDD">
        <w:rPr>
          <w:rFonts w:ascii="Verdana" w:hAnsi="Verdana" w:cs="Tahoma"/>
          <w:sz w:val="18"/>
          <w:szCs w:val="18"/>
          <w:lang w:val="el-GR"/>
        </w:rPr>
        <w:t xml:space="preserve"> 802.3</w:t>
      </w:r>
      <w:r w:rsidRPr="00070F6C">
        <w:rPr>
          <w:rFonts w:ascii="Verdana" w:hAnsi="Verdana" w:cs="Tahoma"/>
          <w:sz w:val="18"/>
          <w:szCs w:val="18"/>
        </w:rPr>
        <w:t>ad</w:t>
      </w:r>
      <w:r w:rsidRPr="00665EDD">
        <w:rPr>
          <w:rFonts w:ascii="Verdana" w:hAnsi="Verdana" w:cs="Tahoma"/>
          <w:sz w:val="18"/>
          <w:szCs w:val="18"/>
          <w:lang w:val="el-GR"/>
        </w:rPr>
        <w:t xml:space="preserve"> </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3.6.3</w:t>
      </w:r>
      <w:r>
        <w:rPr>
          <w:rFonts w:ascii="Verdana" w:hAnsi="Verdana" w:cs="Calibri"/>
          <w:sz w:val="18"/>
          <w:szCs w:val="18"/>
          <w:lang w:val="el-GR"/>
        </w:rPr>
        <w:tab/>
      </w:r>
      <w:r w:rsidRPr="00665EDD">
        <w:rPr>
          <w:rFonts w:ascii="Verdana" w:hAnsi="Verdana" w:cs="Tahoma"/>
          <w:sz w:val="18"/>
          <w:szCs w:val="18"/>
          <w:lang w:val="el-GR"/>
        </w:rPr>
        <w:t>Θύρες 1</w:t>
      </w:r>
      <w:proofErr w:type="spellStart"/>
      <w:r w:rsidRPr="00070F6C">
        <w:rPr>
          <w:rFonts w:ascii="Verdana" w:hAnsi="Verdana" w:cs="Tahoma"/>
          <w:sz w:val="18"/>
          <w:szCs w:val="18"/>
        </w:rPr>
        <w:t>Gbps</w:t>
      </w:r>
      <w:proofErr w:type="spellEnd"/>
      <w:r w:rsidRPr="00665EDD">
        <w:rPr>
          <w:rFonts w:ascii="Verdana" w:hAnsi="Verdana" w:cs="Tahoma"/>
          <w:sz w:val="18"/>
          <w:szCs w:val="18"/>
          <w:lang w:val="el-GR"/>
        </w:rPr>
        <w:t xml:space="preserve"> </w:t>
      </w:r>
      <w:r w:rsidRPr="00070F6C">
        <w:rPr>
          <w:rFonts w:ascii="Verdana" w:hAnsi="Verdana" w:cs="Tahoma"/>
          <w:sz w:val="18"/>
          <w:szCs w:val="18"/>
        </w:rPr>
        <w:t>Ethernet</w:t>
      </w:r>
      <w:r w:rsidRPr="00665EDD">
        <w:rPr>
          <w:rFonts w:ascii="Verdana" w:hAnsi="Verdana" w:cs="Tahoma"/>
          <w:sz w:val="18"/>
          <w:szCs w:val="18"/>
          <w:lang w:val="el-GR"/>
        </w:rPr>
        <w:t xml:space="preserve"> 1000</w:t>
      </w:r>
      <w:r w:rsidRPr="00070F6C">
        <w:rPr>
          <w:rFonts w:ascii="Verdana" w:hAnsi="Verdana" w:cs="Tahoma"/>
          <w:sz w:val="18"/>
          <w:szCs w:val="18"/>
        </w:rPr>
        <w:t>Base</w:t>
      </w:r>
      <w:r w:rsidRPr="00665EDD">
        <w:rPr>
          <w:rFonts w:ascii="Verdana" w:hAnsi="Verdana" w:cs="Tahoma"/>
          <w:sz w:val="18"/>
          <w:szCs w:val="18"/>
          <w:lang w:val="el-GR"/>
        </w:rPr>
        <w:t>-</w:t>
      </w:r>
      <w:r w:rsidRPr="00070F6C">
        <w:rPr>
          <w:rFonts w:ascii="Verdana" w:hAnsi="Verdana" w:cs="Tahoma"/>
          <w:sz w:val="18"/>
          <w:szCs w:val="18"/>
        </w:rPr>
        <w:t>SX</w:t>
      </w:r>
      <w:r w:rsidRPr="00665EDD">
        <w:rPr>
          <w:rFonts w:ascii="Verdana" w:hAnsi="Verdana" w:cs="Tahoma"/>
          <w:sz w:val="18"/>
          <w:szCs w:val="18"/>
          <w:lang w:val="el-GR"/>
        </w:rPr>
        <w:t xml:space="preserve"> ή 1000 </w:t>
      </w:r>
      <w:r w:rsidRPr="00070F6C">
        <w:rPr>
          <w:rFonts w:ascii="Verdana" w:hAnsi="Verdana" w:cs="Tahoma"/>
          <w:sz w:val="18"/>
          <w:szCs w:val="18"/>
        </w:rPr>
        <w:t>Base</w:t>
      </w:r>
      <w:r w:rsidRPr="00665EDD">
        <w:rPr>
          <w:rFonts w:ascii="Verdana" w:hAnsi="Verdana" w:cs="Tahoma"/>
          <w:sz w:val="18"/>
          <w:szCs w:val="18"/>
          <w:lang w:val="el-GR"/>
        </w:rPr>
        <w:t xml:space="preserve"> </w:t>
      </w:r>
      <w:r w:rsidRPr="00070F6C">
        <w:rPr>
          <w:rFonts w:ascii="Verdana" w:hAnsi="Verdana" w:cs="Tahoma"/>
          <w:sz w:val="18"/>
          <w:szCs w:val="18"/>
        </w:rPr>
        <w:t>T</w:t>
      </w:r>
      <w:r w:rsidRPr="00665EDD">
        <w:rPr>
          <w:rFonts w:ascii="Verdana" w:hAnsi="Verdana" w:cs="Tahoma"/>
          <w:sz w:val="18"/>
          <w:szCs w:val="18"/>
          <w:lang w:val="el-GR"/>
        </w:rPr>
        <w:t xml:space="preserve"> για διασύνδεση με </w:t>
      </w:r>
      <w:r w:rsidRPr="00070F6C">
        <w:rPr>
          <w:rFonts w:ascii="Verdana" w:hAnsi="Verdana" w:cs="Tahoma"/>
          <w:sz w:val="18"/>
          <w:szCs w:val="18"/>
        </w:rPr>
        <w:t>L</w:t>
      </w:r>
      <w:r w:rsidRPr="00665EDD">
        <w:rPr>
          <w:rFonts w:ascii="Verdana" w:hAnsi="Verdana" w:cs="Tahoma"/>
          <w:sz w:val="18"/>
          <w:szCs w:val="18"/>
          <w:lang w:val="el-GR"/>
        </w:rPr>
        <w:t>2-</w:t>
      </w:r>
      <w:r w:rsidRPr="00070F6C">
        <w:rPr>
          <w:rFonts w:ascii="Verdana" w:hAnsi="Verdana" w:cs="Tahoma"/>
          <w:sz w:val="18"/>
          <w:szCs w:val="18"/>
        </w:rPr>
        <w:t>DC</w:t>
      </w:r>
      <w:r w:rsidRPr="00665EDD">
        <w:rPr>
          <w:rFonts w:ascii="Verdana" w:hAnsi="Verdana" w:cs="Tahoma"/>
          <w:sz w:val="18"/>
          <w:szCs w:val="18"/>
          <w:lang w:val="el-GR"/>
        </w:rPr>
        <w:t>-</w:t>
      </w:r>
      <w:r w:rsidRPr="00070F6C">
        <w:rPr>
          <w:rFonts w:ascii="Verdana" w:hAnsi="Verdana" w:cs="Tahoma"/>
          <w:sz w:val="18"/>
          <w:szCs w:val="18"/>
        </w:rPr>
        <w:t>ACCESS</w:t>
      </w:r>
      <w:r w:rsidRPr="00665EDD">
        <w:rPr>
          <w:rFonts w:ascii="Verdana" w:hAnsi="Verdana" w:cs="Tahoma"/>
          <w:sz w:val="18"/>
          <w:szCs w:val="18"/>
          <w:lang w:val="el-GR"/>
        </w:rPr>
        <w:t>/</w:t>
      </w:r>
      <w:r w:rsidRPr="00070F6C">
        <w:rPr>
          <w:rFonts w:ascii="Verdana" w:hAnsi="Verdana" w:cs="Tahoma"/>
          <w:sz w:val="18"/>
          <w:szCs w:val="18"/>
        </w:rPr>
        <w:t>L</w:t>
      </w:r>
      <w:r w:rsidRPr="00665EDD">
        <w:rPr>
          <w:rFonts w:ascii="Verdana" w:hAnsi="Verdana" w:cs="Tahoma"/>
          <w:sz w:val="18"/>
          <w:szCs w:val="18"/>
          <w:lang w:val="el-GR"/>
        </w:rPr>
        <w:t>3-</w:t>
      </w:r>
      <w:r w:rsidRPr="00070F6C">
        <w:rPr>
          <w:rFonts w:ascii="Verdana" w:hAnsi="Verdana" w:cs="Tahoma"/>
          <w:sz w:val="18"/>
          <w:szCs w:val="18"/>
        </w:rPr>
        <w:t>Core</w:t>
      </w:r>
      <w:r w:rsidRPr="00665EDD">
        <w:rPr>
          <w:rFonts w:ascii="Verdana" w:hAnsi="Verdana" w:cs="Tahoma"/>
          <w:sz w:val="18"/>
          <w:szCs w:val="18"/>
          <w:lang w:val="el-GR"/>
        </w:rPr>
        <w:t>-</w:t>
      </w:r>
      <w:r w:rsidRPr="00070F6C">
        <w:rPr>
          <w:rFonts w:ascii="Verdana" w:hAnsi="Verdana" w:cs="Tahoma"/>
          <w:sz w:val="18"/>
          <w:szCs w:val="18"/>
        </w:rPr>
        <w:t>SEC</w:t>
      </w:r>
      <w:r w:rsidRPr="00665EDD">
        <w:rPr>
          <w:rFonts w:ascii="Verdana" w:hAnsi="Verdana" w:cs="Tahoma"/>
          <w:sz w:val="18"/>
          <w:szCs w:val="18"/>
          <w:lang w:val="el-GR"/>
        </w:rPr>
        <w:t xml:space="preserve"> σε διαμόρφωση </w:t>
      </w:r>
      <w:r w:rsidRPr="00070F6C">
        <w:rPr>
          <w:rFonts w:ascii="Verdana" w:hAnsi="Verdana" w:cs="Tahoma"/>
          <w:sz w:val="18"/>
          <w:szCs w:val="18"/>
        </w:rPr>
        <w:t>IEEE</w:t>
      </w:r>
      <w:r w:rsidRPr="00665EDD">
        <w:rPr>
          <w:rFonts w:ascii="Verdana" w:hAnsi="Verdana" w:cs="Tahoma"/>
          <w:sz w:val="18"/>
          <w:szCs w:val="18"/>
          <w:lang w:val="el-GR"/>
        </w:rPr>
        <w:t xml:space="preserve"> 802.3</w:t>
      </w:r>
      <w:r w:rsidRPr="00070F6C">
        <w:rPr>
          <w:rFonts w:ascii="Verdana" w:hAnsi="Verdana" w:cs="Tahoma"/>
          <w:sz w:val="18"/>
          <w:szCs w:val="18"/>
        </w:rPr>
        <w:t>ad</w:t>
      </w:r>
      <w:r w:rsidRPr="00665EDD">
        <w:rPr>
          <w:rFonts w:ascii="Verdana" w:hAnsi="Verdana" w:cs="Tahoma"/>
          <w:sz w:val="18"/>
          <w:szCs w:val="18"/>
          <w:lang w:val="el-GR"/>
        </w:rPr>
        <w:t xml:space="preserve"> για μεγιστοποίηση του διαθέσιμου εύρους ζώνης. </w:t>
      </w:r>
      <w:r w:rsidRPr="00070F6C">
        <w:rPr>
          <w:rFonts w:ascii="Verdana" w:hAnsi="Verdana" w:cs="Tahoma"/>
          <w:sz w:val="18"/>
          <w:szCs w:val="18"/>
        </w:rPr>
        <w:t>Να ανα</w:t>
      </w:r>
      <w:proofErr w:type="spellStart"/>
      <w:r w:rsidRPr="00070F6C">
        <w:rPr>
          <w:rFonts w:ascii="Verdana" w:hAnsi="Verdana" w:cs="Tahoma"/>
          <w:sz w:val="18"/>
          <w:szCs w:val="18"/>
        </w:rPr>
        <w:t>φερθεί</w:t>
      </w:r>
      <w:proofErr w:type="spellEnd"/>
      <w:r w:rsidRPr="00070F6C">
        <w:rPr>
          <w:rFonts w:ascii="Verdana" w:hAnsi="Verdana" w:cs="Tahoma"/>
          <w:sz w:val="18"/>
          <w:szCs w:val="18"/>
        </w:rPr>
        <w:t xml:space="preserve"> ο </w:t>
      </w:r>
      <w:proofErr w:type="spellStart"/>
      <w:r w:rsidRPr="00070F6C">
        <w:rPr>
          <w:rFonts w:ascii="Verdana" w:hAnsi="Verdana" w:cs="Tahoma"/>
          <w:sz w:val="18"/>
          <w:szCs w:val="18"/>
        </w:rPr>
        <w:t>τύ</w:t>
      </w:r>
      <w:proofErr w:type="spellEnd"/>
      <w:r w:rsidRPr="00070F6C">
        <w:rPr>
          <w:rFonts w:ascii="Verdana" w:hAnsi="Verdana" w:cs="Tahoma"/>
          <w:sz w:val="18"/>
          <w:szCs w:val="18"/>
        </w:rPr>
        <w:t xml:space="preserve">πος </w:t>
      </w:r>
      <w:proofErr w:type="spellStart"/>
      <w:r w:rsidRPr="00070F6C">
        <w:rPr>
          <w:rFonts w:ascii="Verdana" w:hAnsi="Verdana" w:cs="Tahoma"/>
          <w:sz w:val="18"/>
          <w:szCs w:val="18"/>
        </w:rPr>
        <w:t>των</w:t>
      </w:r>
      <w:proofErr w:type="spellEnd"/>
      <w:r w:rsidRPr="00070F6C">
        <w:rPr>
          <w:rFonts w:ascii="Verdana" w:hAnsi="Verdana" w:cs="Tahoma"/>
          <w:sz w:val="18"/>
          <w:szCs w:val="18"/>
        </w:rPr>
        <w:t xml:space="preserve"> πα</w:t>
      </w:r>
      <w:proofErr w:type="spellStart"/>
      <w:r w:rsidRPr="00070F6C">
        <w:rPr>
          <w:rFonts w:ascii="Verdana" w:hAnsi="Verdana" w:cs="Tahoma"/>
          <w:sz w:val="18"/>
          <w:szCs w:val="18"/>
        </w:rPr>
        <w:t>ρεχόμενων</w:t>
      </w:r>
      <w:proofErr w:type="spellEnd"/>
      <w:r w:rsidRPr="00070F6C">
        <w:rPr>
          <w:rFonts w:ascii="Verdana" w:hAnsi="Verdana" w:cs="Tahoma"/>
          <w:sz w:val="18"/>
          <w:szCs w:val="18"/>
        </w:rPr>
        <w:t xml:space="preserve"> </w:t>
      </w:r>
      <w:proofErr w:type="spellStart"/>
      <w:r w:rsidRPr="00070F6C">
        <w:rPr>
          <w:rFonts w:ascii="Verdana" w:hAnsi="Verdana" w:cs="Tahoma"/>
          <w:sz w:val="18"/>
          <w:szCs w:val="18"/>
        </w:rPr>
        <w:t>θυρών</w:t>
      </w:r>
      <w:proofErr w:type="spellEnd"/>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3.7.1</w:t>
      </w:r>
      <w:r>
        <w:rPr>
          <w:rFonts w:ascii="Verdana" w:hAnsi="Verdana" w:cs="Calibri"/>
          <w:sz w:val="18"/>
          <w:szCs w:val="18"/>
          <w:lang w:val="el-GR"/>
        </w:rPr>
        <w:tab/>
      </w:r>
      <w:r w:rsidRPr="00665EDD">
        <w:rPr>
          <w:rFonts w:ascii="Verdana" w:hAnsi="Verdana" w:cs="Tahoma"/>
          <w:sz w:val="18"/>
          <w:szCs w:val="18"/>
          <w:lang w:val="el-GR"/>
        </w:rPr>
        <w:t xml:space="preserve">Αριθμός θυρών που χρησιμοποιούνται για την διασύνδεση μεταξύ των δύο συστημάτων σε μια </w:t>
      </w:r>
      <w:r w:rsidRPr="00070F6C">
        <w:rPr>
          <w:rFonts w:ascii="Verdana" w:hAnsi="Verdana" w:cs="Tahoma"/>
          <w:sz w:val="18"/>
          <w:szCs w:val="18"/>
        </w:rPr>
        <w:t>active</w:t>
      </w:r>
      <w:r w:rsidRPr="00665EDD">
        <w:rPr>
          <w:rFonts w:ascii="Verdana" w:hAnsi="Verdana" w:cs="Tahoma"/>
          <w:sz w:val="18"/>
          <w:szCs w:val="18"/>
          <w:lang w:val="el-GR"/>
        </w:rPr>
        <w:t xml:space="preserve"> </w:t>
      </w:r>
      <w:proofErr w:type="spellStart"/>
      <w:r w:rsidRPr="00070F6C">
        <w:rPr>
          <w:rFonts w:ascii="Verdana" w:hAnsi="Verdana" w:cs="Tahoma"/>
          <w:sz w:val="18"/>
          <w:szCs w:val="18"/>
        </w:rPr>
        <w:t>active</w:t>
      </w:r>
      <w:proofErr w:type="spellEnd"/>
      <w:r w:rsidRPr="00665EDD">
        <w:rPr>
          <w:rFonts w:ascii="Verdana" w:hAnsi="Verdana" w:cs="Tahoma"/>
          <w:sz w:val="18"/>
          <w:szCs w:val="18"/>
          <w:lang w:val="el-GR"/>
        </w:rPr>
        <w:t xml:space="preserve"> συστοιχία</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sidRPr="00665EDD">
        <w:rPr>
          <w:rFonts w:ascii="Verdana" w:hAnsi="Verdana" w:cs="Calibri"/>
          <w:sz w:val="18"/>
          <w:szCs w:val="18"/>
          <w:lang w:val="el-GR"/>
        </w:rPr>
        <w:t>8.2</w:t>
      </w:r>
      <w:r>
        <w:rPr>
          <w:rFonts w:ascii="Verdana" w:hAnsi="Verdana" w:cs="Calibri"/>
          <w:sz w:val="18"/>
          <w:szCs w:val="18"/>
          <w:lang w:val="el-GR"/>
        </w:rPr>
        <w:tab/>
      </w:r>
      <w:r w:rsidRPr="00665EDD">
        <w:rPr>
          <w:rFonts w:ascii="Verdana" w:hAnsi="Verdana" w:cs="Tahoma"/>
          <w:sz w:val="18"/>
          <w:szCs w:val="18"/>
          <w:lang w:val="el-GR"/>
        </w:rPr>
        <w:t>Θύρες</w:t>
      </w:r>
      <w:r w:rsidRPr="00665EDD">
        <w:rPr>
          <w:rFonts w:ascii="Verdana" w:hAnsi="Verdana"/>
          <w:sz w:val="18"/>
          <w:szCs w:val="18"/>
          <w:lang w:val="el-GR"/>
        </w:rPr>
        <w:t xml:space="preserve"> δικτύου αποθήκευσης για διασύνδεση εξυπηρετητών. Να αναφερθεί η τεχνολογία διασύνδεσης αν είναι 10</w:t>
      </w:r>
      <w:proofErr w:type="spellStart"/>
      <w:r w:rsidRPr="00070F6C">
        <w:rPr>
          <w:rFonts w:ascii="Verdana" w:hAnsi="Verdana"/>
          <w:sz w:val="18"/>
          <w:szCs w:val="18"/>
        </w:rPr>
        <w:t>GbE</w:t>
      </w:r>
      <w:proofErr w:type="spellEnd"/>
      <w:r w:rsidRPr="00665EDD">
        <w:rPr>
          <w:rFonts w:ascii="Verdana" w:hAnsi="Verdana"/>
          <w:sz w:val="18"/>
          <w:szCs w:val="18"/>
          <w:lang w:val="el-GR"/>
        </w:rPr>
        <w:t xml:space="preserve"> </w:t>
      </w:r>
      <w:r w:rsidRPr="00070F6C">
        <w:rPr>
          <w:rFonts w:ascii="Verdana" w:hAnsi="Verdana"/>
          <w:sz w:val="18"/>
          <w:szCs w:val="18"/>
        </w:rPr>
        <w:t>FCOE</w:t>
      </w:r>
      <w:r w:rsidRPr="00665EDD">
        <w:rPr>
          <w:rFonts w:ascii="Verdana" w:hAnsi="Verdana"/>
          <w:sz w:val="18"/>
          <w:szCs w:val="18"/>
          <w:lang w:val="el-GR"/>
        </w:rPr>
        <w:t xml:space="preserve"> ή </w:t>
      </w:r>
      <w:r w:rsidRPr="00070F6C">
        <w:rPr>
          <w:rFonts w:ascii="Verdana" w:hAnsi="Verdana"/>
          <w:sz w:val="18"/>
          <w:szCs w:val="18"/>
        </w:rPr>
        <w:t>FC</w:t>
      </w:r>
      <w:r w:rsidRPr="00665EDD">
        <w:rPr>
          <w:rFonts w:ascii="Verdana" w:hAnsi="Verdana"/>
          <w:sz w:val="18"/>
          <w:szCs w:val="18"/>
          <w:lang w:val="el-GR"/>
        </w:rPr>
        <w:t xml:space="preserve"> 8</w:t>
      </w:r>
      <w:proofErr w:type="spellStart"/>
      <w:r w:rsidRPr="00070F6C">
        <w:rPr>
          <w:rFonts w:ascii="Verdana" w:hAnsi="Verdana"/>
          <w:sz w:val="18"/>
          <w:szCs w:val="18"/>
        </w:rPr>
        <w:t>Gbps</w:t>
      </w:r>
      <w:proofErr w:type="spellEnd"/>
      <w:r w:rsidRPr="00665EDD">
        <w:rPr>
          <w:rFonts w:ascii="Verdana" w:hAnsi="Verdana"/>
          <w:sz w:val="18"/>
          <w:szCs w:val="18"/>
          <w:lang w:val="el-GR"/>
        </w:rPr>
        <w:t xml:space="preserve"> ή ανώτερη.</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8.3</w:t>
      </w:r>
      <w:r>
        <w:rPr>
          <w:rFonts w:ascii="Verdana" w:hAnsi="Verdana" w:cs="Calibri"/>
          <w:sz w:val="18"/>
          <w:szCs w:val="18"/>
          <w:lang w:val="el-GR"/>
        </w:rPr>
        <w:tab/>
      </w:r>
      <w:r w:rsidRPr="00665EDD">
        <w:rPr>
          <w:rFonts w:ascii="Verdana" w:hAnsi="Verdana"/>
          <w:sz w:val="18"/>
          <w:szCs w:val="18"/>
          <w:lang w:val="el-GR"/>
        </w:rPr>
        <w:t xml:space="preserve">Θύρες δικτύου αποθήκευσης για διασύνδεση </w:t>
      </w:r>
      <w:r w:rsidRPr="00070F6C">
        <w:rPr>
          <w:rFonts w:ascii="Verdana" w:hAnsi="Verdana"/>
          <w:sz w:val="18"/>
          <w:szCs w:val="18"/>
        </w:rPr>
        <w:t>SAN</w:t>
      </w:r>
      <w:r w:rsidRPr="00665EDD">
        <w:rPr>
          <w:rFonts w:ascii="Verdana" w:hAnsi="Verdana"/>
          <w:sz w:val="18"/>
          <w:szCs w:val="18"/>
          <w:lang w:val="el-GR"/>
        </w:rPr>
        <w:t>-</w:t>
      </w:r>
      <w:r w:rsidRPr="00070F6C">
        <w:rPr>
          <w:rFonts w:ascii="Verdana" w:hAnsi="Verdana"/>
          <w:sz w:val="18"/>
          <w:szCs w:val="18"/>
        </w:rPr>
        <w:t>M</w:t>
      </w:r>
      <w:r w:rsidRPr="00665EDD">
        <w:rPr>
          <w:rFonts w:ascii="Verdana" w:hAnsi="Verdana"/>
          <w:sz w:val="18"/>
          <w:szCs w:val="18"/>
          <w:lang w:val="el-GR"/>
        </w:rPr>
        <w:t>. Να αναφερθεί η τεχνολογία διασύνδεσης αν είναι 10</w:t>
      </w:r>
      <w:proofErr w:type="spellStart"/>
      <w:r w:rsidRPr="00070F6C">
        <w:rPr>
          <w:rFonts w:ascii="Verdana" w:hAnsi="Verdana"/>
          <w:sz w:val="18"/>
          <w:szCs w:val="18"/>
        </w:rPr>
        <w:t>GbE</w:t>
      </w:r>
      <w:proofErr w:type="spellEnd"/>
      <w:r w:rsidRPr="00665EDD">
        <w:rPr>
          <w:rFonts w:ascii="Verdana" w:hAnsi="Verdana"/>
          <w:sz w:val="18"/>
          <w:szCs w:val="18"/>
          <w:lang w:val="el-GR"/>
        </w:rPr>
        <w:t xml:space="preserve"> </w:t>
      </w:r>
      <w:r w:rsidRPr="00070F6C">
        <w:rPr>
          <w:rFonts w:ascii="Verdana" w:hAnsi="Verdana"/>
          <w:sz w:val="18"/>
          <w:szCs w:val="18"/>
        </w:rPr>
        <w:t>FCOE</w:t>
      </w:r>
      <w:r w:rsidRPr="00665EDD">
        <w:rPr>
          <w:rFonts w:ascii="Verdana" w:hAnsi="Verdana"/>
          <w:sz w:val="18"/>
          <w:szCs w:val="18"/>
          <w:lang w:val="el-GR"/>
        </w:rPr>
        <w:t xml:space="preserve"> ή </w:t>
      </w:r>
      <w:r w:rsidRPr="00070F6C">
        <w:rPr>
          <w:rFonts w:ascii="Verdana" w:hAnsi="Verdana"/>
          <w:sz w:val="18"/>
          <w:szCs w:val="18"/>
        </w:rPr>
        <w:t>FC</w:t>
      </w:r>
      <w:r w:rsidRPr="00665EDD">
        <w:rPr>
          <w:rFonts w:ascii="Verdana" w:hAnsi="Verdana"/>
          <w:sz w:val="18"/>
          <w:szCs w:val="18"/>
          <w:lang w:val="el-GR"/>
        </w:rPr>
        <w:t xml:space="preserve"> 8</w:t>
      </w:r>
      <w:proofErr w:type="spellStart"/>
      <w:r w:rsidRPr="00070F6C">
        <w:rPr>
          <w:rFonts w:ascii="Verdana" w:hAnsi="Verdana"/>
          <w:sz w:val="18"/>
          <w:szCs w:val="18"/>
        </w:rPr>
        <w:t>Gbps</w:t>
      </w:r>
      <w:proofErr w:type="spellEnd"/>
      <w:r w:rsidRPr="00665EDD">
        <w:rPr>
          <w:rFonts w:ascii="Verdana" w:hAnsi="Verdana"/>
          <w:sz w:val="18"/>
          <w:szCs w:val="18"/>
          <w:lang w:val="el-GR"/>
        </w:rPr>
        <w:t xml:space="preserve"> ή ανώτερη.</w:t>
      </w:r>
    </w:p>
    <w:p w:rsidR="00665EDD"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Calibri"/>
          <w:sz w:val="18"/>
          <w:szCs w:val="18"/>
          <w:lang w:val="el-GR"/>
        </w:rPr>
      </w:pPr>
      <w:r>
        <w:rPr>
          <w:rFonts w:ascii="Verdana" w:hAnsi="Verdana" w:cs="Calibri"/>
          <w:sz w:val="18"/>
          <w:szCs w:val="18"/>
          <w:lang w:val="el-GR"/>
        </w:rPr>
        <w:t>8.4</w:t>
      </w:r>
      <w:r>
        <w:rPr>
          <w:rFonts w:ascii="Verdana" w:hAnsi="Verdana" w:cs="Calibri"/>
          <w:sz w:val="18"/>
          <w:szCs w:val="18"/>
          <w:lang w:val="el-GR"/>
        </w:rPr>
        <w:tab/>
      </w:r>
      <w:r w:rsidRPr="00665EDD">
        <w:rPr>
          <w:rFonts w:ascii="Verdana" w:hAnsi="Verdana"/>
          <w:sz w:val="18"/>
          <w:szCs w:val="18"/>
          <w:lang w:val="el-GR"/>
        </w:rPr>
        <w:t>Θύρες δικτύου αποθήκευσης 4</w:t>
      </w:r>
      <w:proofErr w:type="spellStart"/>
      <w:r w:rsidRPr="00070F6C">
        <w:rPr>
          <w:rFonts w:ascii="Verdana" w:hAnsi="Verdana"/>
          <w:sz w:val="18"/>
          <w:szCs w:val="18"/>
        </w:rPr>
        <w:t>Gbps</w:t>
      </w:r>
      <w:proofErr w:type="spellEnd"/>
      <w:r w:rsidRPr="00665EDD">
        <w:rPr>
          <w:rFonts w:ascii="Verdana" w:hAnsi="Verdana"/>
          <w:sz w:val="18"/>
          <w:szCs w:val="18"/>
          <w:lang w:val="el-GR"/>
        </w:rPr>
        <w:t xml:space="preserve"> </w:t>
      </w:r>
      <w:r w:rsidRPr="00070F6C">
        <w:rPr>
          <w:rFonts w:ascii="Verdana" w:hAnsi="Verdana"/>
          <w:sz w:val="18"/>
          <w:szCs w:val="18"/>
        </w:rPr>
        <w:t>FC</w:t>
      </w:r>
      <w:r w:rsidRPr="00665EDD">
        <w:rPr>
          <w:rFonts w:ascii="Verdana" w:hAnsi="Verdana"/>
          <w:sz w:val="18"/>
          <w:szCs w:val="18"/>
          <w:lang w:val="el-GR"/>
        </w:rPr>
        <w:t xml:space="preserve"> ή άλλες συμβατές για διασύνδεση με υφιστάμενα </w:t>
      </w:r>
      <w:r w:rsidRPr="00070F6C">
        <w:rPr>
          <w:rFonts w:ascii="Verdana" w:hAnsi="Verdana"/>
          <w:sz w:val="18"/>
          <w:szCs w:val="18"/>
        </w:rPr>
        <w:t>FC</w:t>
      </w:r>
      <w:r w:rsidRPr="00665EDD">
        <w:rPr>
          <w:rFonts w:ascii="Verdana" w:hAnsi="Verdana"/>
          <w:sz w:val="18"/>
          <w:szCs w:val="18"/>
          <w:lang w:val="el-GR"/>
        </w:rPr>
        <w:t xml:space="preserve"> </w:t>
      </w:r>
      <w:r w:rsidRPr="00070F6C">
        <w:rPr>
          <w:rFonts w:ascii="Verdana" w:hAnsi="Verdana"/>
          <w:sz w:val="18"/>
          <w:szCs w:val="18"/>
        </w:rPr>
        <w:t>switches</w:t>
      </w:r>
      <w:r w:rsidRPr="00665EDD">
        <w:rPr>
          <w:rFonts w:ascii="Verdana" w:hAnsi="Verdana"/>
          <w:sz w:val="18"/>
          <w:szCs w:val="18"/>
          <w:lang w:val="el-GR"/>
        </w:rPr>
        <w:t xml:space="preserve">. </w:t>
      </w:r>
      <w:r w:rsidRPr="00070F6C">
        <w:rPr>
          <w:rFonts w:ascii="Verdana" w:hAnsi="Verdana"/>
          <w:sz w:val="18"/>
          <w:szCs w:val="18"/>
        </w:rPr>
        <w:t>Θα παρα</w:t>
      </w:r>
      <w:proofErr w:type="spellStart"/>
      <w:r w:rsidRPr="00070F6C">
        <w:rPr>
          <w:rFonts w:ascii="Verdana" w:hAnsi="Verdana"/>
          <w:sz w:val="18"/>
          <w:szCs w:val="18"/>
        </w:rPr>
        <w:t>σχεθούν</w:t>
      </w:r>
      <w:proofErr w:type="spellEnd"/>
      <w:r w:rsidRPr="00070F6C">
        <w:rPr>
          <w:rFonts w:ascii="Verdana" w:hAnsi="Verdana"/>
          <w:sz w:val="18"/>
          <w:szCs w:val="18"/>
        </w:rPr>
        <w:t xml:space="preserve"> </w:t>
      </w:r>
      <w:proofErr w:type="spellStart"/>
      <w:r w:rsidRPr="00070F6C">
        <w:rPr>
          <w:rFonts w:ascii="Verdana" w:hAnsi="Verdana"/>
          <w:sz w:val="18"/>
          <w:szCs w:val="18"/>
        </w:rPr>
        <w:t>οι</w:t>
      </w:r>
      <w:proofErr w:type="spellEnd"/>
      <w:r w:rsidRPr="00070F6C">
        <w:rPr>
          <w:rFonts w:ascii="Verdana" w:hAnsi="Verdana"/>
          <w:sz w:val="18"/>
          <w:szCs w:val="18"/>
        </w:rPr>
        <w:t xml:space="preserve"> απα</w:t>
      </w:r>
      <w:proofErr w:type="spellStart"/>
      <w:r w:rsidRPr="00070F6C">
        <w:rPr>
          <w:rFonts w:ascii="Verdana" w:hAnsi="Verdana"/>
          <w:sz w:val="18"/>
          <w:szCs w:val="18"/>
        </w:rPr>
        <w:t>ιτούμενες</w:t>
      </w:r>
      <w:proofErr w:type="spellEnd"/>
      <w:r w:rsidRPr="00070F6C">
        <w:rPr>
          <w:rFonts w:ascii="Verdana" w:hAnsi="Verdana"/>
          <w:sz w:val="18"/>
          <w:szCs w:val="18"/>
        </w:rPr>
        <w:t xml:space="preserve"> κα</w:t>
      </w:r>
      <w:proofErr w:type="spellStart"/>
      <w:r w:rsidRPr="00070F6C">
        <w:rPr>
          <w:rFonts w:ascii="Verdana" w:hAnsi="Verdana"/>
          <w:sz w:val="18"/>
          <w:szCs w:val="18"/>
        </w:rPr>
        <w:t>λωδιώσεις</w:t>
      </w:r>
      <w:proofErr w:type="spellEnd"/>
      <w:r w:rsidRPr="00070F6C">
        <w:rPr>
          <w:rFonts w:ascii="Verdana" w:hAnsi="Verdana"/>
          <w:sz w:val="18"/>
          <w:szCs w:val="18"/>
        </w:rPr>
        <w:t xml:space="preserve"> </w:t>
      </w:r>
      <w:proofErr w:type="spellStart"/>
      <w:r w:rsidRPr="00070F6C">
        <w:rPr>
          <w:rFonts w:ascii="Verdana" w:hAnsi="Verdana"/>
          <w:sz w:val="18"/>
          <w:szCs w:val="18"/>
        </w:rPr>
        <w:t>με</w:t>
      </w:r>
      <w:proofErr w:type="spellEnd"/>
      <w:r w:rsidRPr="00070F6C">
        <w:rPr>
          <w:rFonts w:ascii="Verdana" w:hAnsi="Verdana"/>
          <w:sz w:val="18"/>
          <w:szCs w:val="18"/>
        </w:rPr>
        <w:t xml:space="preserve"> </w:t>
      </w:r>
      <w:proofErr w:type="spellStart"/>
      <w:r w:rsidRPr="00070F6C">
        <w:rPr>
          <w:rFonts w:ascii="Verdana" w:hAnsi="Verdana"/>
          <w:sz w:val="18"/>
          <w:szCs w:val="18"/>
        </w:rPr>
        <w:t>εκτιμώμενο</w:t>
      </w:r>
      <w:proofErr w:type="spellEnd"/>
      <w:r w:rsidRPr="00070F6C">
        <w:rPr>
          <w:rFonts w:ascii="Verdana" w:hAnsi="Verdana"/>
          <w:sz w:val="18"/>
          <w:szCs w:val="18"/>
        </w:rPr>
        <w:t xml:space="preserve"> </w:t>
      </w:r>
      <w:proofErr w:type="spellStart"/>
      <w:r w:rsidRPr="00070F6C">
        <w:rPr>
          <w:rFonts w:ascii="Verdana" w:hAnsi="Verdana"/>
          <w:sz w:val="18"/>
          <w:szCs w:val="18"/>
        </w:rPr>
        <w:t>μήκος</w:t>
      </w:r>
      <w:proofErr w:type="spellEnd"/>
      <w:r w:rsidRPr="00070F6C">
        <w:rPr>
          <w:rFonts w:ascii="Verdana" w:hAnsi="Verdana"/>
          <w:sz w:val="18"/>
          <w:szCs w:val="18"/>
        </w:rPr>
        <w:t xml:space="preserve"> 10m.</w:t>
      </w:r>
    </w:p>
    <w:p w:rsidR="00A814E9" w:rsidRPr="00665EDD" w:rsidRDefault="00665EDD" w:rsidP="00665EDD">
      <w:pPr>
        <w:pStyle w:val="ListParagraph"/>
        <w:numPr>
          <w:ilvl w:val="0"/>
          <w:numId w:val="7"/>
        </w:numPr>
        <w:tabs>
          <w:tab w:val="left" w:pos="709"/>
          <w:tab w:val="left" w:pos="1418"/>
        </w:tabs>
        <w:spacing w:after="0" w:line="240" w:lineRule="auto"/>
        <w:ind w:left="1418" w:hanging="1069"/>
        <w:jc w:val="both"/>
        <w:rPr>
          <w:rFonts w:ascii="Verdana" w:hAnsi="Verdana" w:cs="Tahoma"/>
          <w:b/>
          <w:sz w:val="18"/>
          <w:szCs w:val="18"/>
          <w:lang w:val="el-GR"/>
        </w:rPr>
      </w:pPr>
      <w:r>
        <w:rPr>
          <w:rFonts w:ascii="Verdana" w:hAnsi="Verdana" w:cs="Calibri"/>
          <w:sz w:val="18"/>
          <w:szCs w:val="18"/>
          <w:lang w:val="el-GR"/>
        </w:rPr>
        <w:t>8.5</w:t>
      </w:r>
      <w:r>
        <w:rPr>
          <w:rFonts w:ascii="Verdana" w:hAnsi="Verdana" w:cs="Calibri"/>
          <w:sz w:val="18"/>
          <w:szCs w:val="18"/>
          <w:lang w:val="el-GR"/>
        </w:rPr>
        <w:tab/>
      </w:r>
      <w:r w:rsidRPr="00BD781E">
        <w:rPr>
          <w:rFonts w:ascii="Verdana" w:hAnsi="Verdana"/>
          <w:sz w:val="18"/>
          <w:szCs w:val="18"/>
          <w:lang w:val="el-GR"/>
        </w:rPr>
        <w:t>Θύρες</w:t>
      </w:r>
      <w:r w:rsidRPr="00665EDD">
        <w:rPr>
          <w:rFonts w:ascii="Verdana" w:hAnsi="Verdana"/>
          <w:sz w:val="18"/>
          <w:szCs w:val="18"/>
          <w:lang w:val="el-GR"/>
        </w:rPr>
        <w:t xml:space="preserve"> δικτύου αποθήκευσης 2</w:t>
      </w:r>
      <w:proofErr w:type="spellStart"/>
      <w:r w:rsidRPr="00070F6C">
        <w:rPr>
          <w:rFonts w:ascii="Verdana" w:hAnsi="Verdana"/>
          <w:sz w:val="18"/>
          <w:szCs w:val="18"/>
        </w:rPr>
        <w:t>Gbps</w:t>
      </w:r>
      <w:proofErr w:type="spellEnd"/>
      <w:r w:rsidRPr="00665EDD">
        <w:rPr>
          <w:rFonts w:ascii="Verdana" w:hAnsi="Verdana"/>
          <w:sz w:val="18"/>
          <w:szCs w:val="18"/>
          <w:lang w:val="el-GR"/>
        </w:rPr>
        <w:t xml:space="preserve"> </w:t>
      </w:r>
      <w:r w:rsidRPr="00070F6C">
        <w:rPr>
          <w:rFonts w:ascii="Verdana" w:hAnsi="Verdana"/>
          <w:sz w:val="18"/>
          <w:szCs w:val="18"/>
        </w:rPr>
        <w:t>FC</w:t>
      </w:r>
      <w:r w:rsidRPr="00665EDD">
        <w:rPr>
          <w:rFonts w:ascii="Verdana" w:hAnsi="Verdana"/>
          <w:sz w:val="18"/>
          <w:szCs w:val="18"/>
          <w:lang w:val="el-GR"/>
        </w:rPr>
        <w:t xml:space="preserve"> ή άλλες συμβατές για διασύνδεση με υφιστάμενα </w:t>
      </w:r>
      <w:r w:rsidRPr="00070F6C">
        <w:rPr>
          <w:rFonts w:ascii="Verdana" w:hAnsi="Verdana"/>
          <w:sz w:val="18"/>
          <w:szCs w:val="18"/>
        </w:rPr>
        <w:t>FC</w:t>
      </w:r>
      <w:r w:rsidRPr="00665EDD">
        <w:rPr>
          <w:rFonts w:ascii="Verdana" w:hAnsi="Verdana"/>
          <w:sz w:val="18"/>
          <w:szCs w:val="18"/>
          <w:lang w:val="el-GR"/>
        </w:rPr>
        <w:t xml:space="preserve"> </w:t>
      </w:r>
      <w:r w:rsidRPr="00070F6C">
        <w:rPr>
          <w:rFonts w:ascii="Verdana" w:hAnsi="Verdana"/>
          <w:sz w:val="18"/>
          <w:szCs w:val="18"/>
        </w:rPr>
        <w:t>switches</w:t>
      </w:r>
      <w:r w:rsidRPr="00665EDD">
        <w:rPr>
          <w:rFonts w:ascii="Verdana" w:hAnsi="Verdana"/>
          <w:sz w:val="18"/>
          <w:szCs w:val="18"/>
          <w:lang w:val="el-GR"/>
        </w:rPr>
        <w:t xml:space="preserve">. </w:t>
      </w:r>
      <w:r w:rsidRPr="00070F6C">
        <w:rPr>
          <w:rFonts w:ascii="Verdana" w:hAnsi="Verdana"/>
          <w:sz w:val="18"/>
          <w:szCs w:val="18"/>
        </w:rPr>
        <w:t>Θα παρα</w:t>
      </w:r>
      <w:proofErr w:type="spellStart"/>
      <w:r w:rsidRPr="00070F6C">
        <w:rPr>
          <w:rFonts w:ascii="Verdana" w:hAnsi="Verdana"/>
          <w:sz w:val="18"/>
          <w:szCs w:val="18"/>
        </w:rPr>
        <w:t>σχεθούν</w:t>
      </w:r>
      <w:proofErr w:type="spellEnd"/>
      <w:r w:rsidRPr="00070F6C">
        <w:rPr>
          <w:rFonts w:ascii="Verdana" w:hAnsi="Verdana"/>
          <w:sz w:val="18"/>
          <w:szCs w:val="18"/>
        </w:rPr>
        <w:t xml:space="preserve"> </w:t>
      </w:r>
      <w:proofErr w:type="spellStart"/>
      <w:r w:rsidRPr="00070F6C">
        <w:rPr>
          <w:rFonts w:ascii="Verdana" w:hAnsi="Verdana"/>
          <w:sz w:val="18"/>
          <w:szCs w:val="18"/>
        </w:rPr>
        <w:t>οι</w:t>
      </w:r>
      <w:proofErr w:type="spellEnd"/>
      <w:r w:rsidRPr="00070F6C">
        <w:rPr>
          <w:rFonts w:ascii="Verdana" w:hAnsi="Verdana"/>
          <w:sz w:val="18"/>
          <w:szCs w:val="18"/>
        </w:rPr>
        <w:t xml:space="preserve"> απα</w:t>
      </w:r>
      <w:proofErr w:type="spellStart"/>
      <w:r w:rsidRPr="00070F6C">
        <w:rPr>
          <w:rFonts w:ascii="Verdana" w:hAnsi="Verdana"/>
          <w:sz w:val="18"/>
          <w:szCs w:val="18"/>
        </w:rPr>
        <w:t>ιτούμενες</w:t>
      </w:r>
      <w:proofErr w:type="spellEnd"/>
      <w:r w:rsidRPr="00070F6C">
        <w:rPr>
          <w:rFonts w:ascii="Verdana" w:hAnsi="Verdana"/>
          <w:sz w:val="18"/>
          <w:szCs w:val="18"/>
        </w:rPr>
        <w:t xml:space="preserve"> κα</w:t>
      </w:r>
      <w:proofErr w:type="spellStart"/>
      <w:r w:rsidRPr="00070F6C">
        <w:rPr>
          <w:rFonts w:ascii="Verdana" w:hAnsi="Verdana"/>
          <w:sz w:val="18"/>
          <w:szCs w:val="18"/>
        </w:rPr>
        <w:t>λωδιώσεις</w:t>
      </w:r>
      <w:proofErr w:type="spellEnd"/>
      <w:r w:rsidRPr="00070F6C">
        <w:rPr>
          <w:rFonts w:ascii="Verdana" w:hAnsi="Verdana"/>
          <w:sz w:val="18"/>
          <w:szCs w:val="18"/>
        </w:rPr>
        <w:t xml:space="preserve"> </w:t>
      </w:r>
      <w:proofErr w:type="spellStart"/>
      <w:r w:rsidRPr="00070F6C">
        <w:rPr>
          <w:rFonts w:ascii="Verdana" w:hAnsi="Verdana"/>
          <w:sz w:val="18"/>
          <w:szCs w:val="18"/>
        </w:rPr>
        <w:t>με</w:t>
      </w:r>
      <w:proofErr w:type="spellEnd"/>
      <w:r w:rsidRPr="00070F6C">
        <w:rPr>
          <w:rFonts w:ascii="Verdana" w:hAnsi="Verdana"/>
          <w:sz w:val="18"/>
          <w:szCs w:val="18"/>
        </w:rPr>
        <w:t xml:space="preserve"> </w:t>
      </w:r>
      <w:proofErr w:type="spellStart"/>
      <w:r w:rsidRPr="00070F6C">
        <w:rPr>
          <w:rFonts w:ascii="Verdana" w:hAnsi="Verdana"/>
          <w:sz w:val="18"/>
          <w:szCs w:val="18"/>
        </w:rPr>
        <w:t>εκτιμώμενο</w:t>
      </w:r>
      <w:proofErr w:type="spellEnd"/>
      <w:r w:rsidRPr="00070F6C">
        <w:rPr>
          <w:rFonts w:ascii="Verdana" w:hAnsi="Verdana"/>
          <w:sz w:val="18"/>
          <w:szCs w:val="18"/>
        </w:rPr>
        <w:t xml:space="preserve"> </w:t>
      </w:r>
      <w:proofErr w:type="spellStart"/>
      <w:r w:rsidRPr="00070F6C">
        <w:rPr>
          <w:rFonts w:ascii="Verdana" w:hAnsi="Verdana"/>
          <w:sz w:val="18"/>
          <w:szCs w:val="18"/>
        </w:rPr>
        <w:t>μήκος</w:t>
      </w:r>
      <w:proofErr w:type="spellEnd"/>
      <w:r w:rsidRPr="00070F6C">
        <w:rPr>
          <w:rFonts w:ascii="Verdana" w:hAnsi="Verdana"/>
          <w:sz w:val="18"/>
          <w:szCs w:val="18"/>
        </w:rPr>
        <w:t xml:space="preserve"> 10m</w:t>
      </w:r>
      <w:r w:rsidR="00A814E9" w:rsidRPr="003F0C27">
        <w:rPr>
          <w:rFonts w:ascii="Verdana" w:hAnsi="Verdana" w:cs="Tahoma"/>
          <w:b/>
          <w:sz w:val="18"/>
          <w:szCs w:val="18"/>
          <w:lang w:val="el-GR"/>
        </w:rPr>
        <w:t>»</w:t>
      </w:r>
      <w:r w:rsidR="00A814E9" w:rsidRPr="00665EDD">
        <w:rPr>
          <w:rFonts w:ascii="Verdana" w:hAnsi="Verdana" w:cs="Tahoma"/>
          <w:b/>
          <w:sz w:val="18"/>
          <w:szCs w:val="18"/>
          <w:lang w:val="el-GR"/>
        </w:rPr>
        <w:t>]</w:t>
      </w:r>
    </w:p>
    <w:p w:rsidR="00194D22" w:rsidRPr="008A6128" w:rsidRDefault="008A6128" w:rsidP="00194D22">
      <w:pPr>
        <w:spacing w:before="120" w:after="120" w:line="240" w:lineRule="auto"/>
        <w:jc w:val="both"/>
        <w:rPr>
          <w:rFonts w:ascii="Verdana" w:hAnsi="Verdana" w:cs="Calibri"/>
          <w:i/>
          <w:sz w:val="20"/>
          <w:szCs w:val="20"/>
          <w:lang w:val="el-GR"/>
        </w:rPr>
      </w:pPr>
      <w:r w:rsidRPr="008A6128">
        <w:rPr>
          <w:rFonts w:ascii="Verdana" w:hAnsi="Verdana" w:cs="Calibri"/>
          <w:i/>
          <w:sz w:val="18"/>
          <w:szCs w:val="18"/>
          <w:lang w:val="el-GR"/>
        </w:rPr>
        <w:t xml:space="preserve">Παράγραφοι που αναφέρονται σε απαιτούμενες ελάχιστες ποσότητες θυρών για το προσφερόμενο σύστημα Δικτύου Δεδομένων &amp; αποθήκευσης </w:t>
      </w:r>
      <w:r w:rsidRPr="008A6128">
        <w:rPr>
          <w:rFonts w:ascii="Verdana" w:hAnsi="Verdana" w:cs="Calibri"/>
          <w:i/>
          <w:sz w:val="18"/>
          <w:szCs w:val="18"/>
        </w:rPr>
        <w:t>Core</w:t>
      </w:r>
      <w:r w:rsidRPr="008A6128">
        <w:rPr>
          <w:rFonts w:ascii="Verdana" w:hAnsi="Verdana" w:cs="Calibri"/>
          <w:i/>
          <w:sz w:val="18"/>
          <w:szCs w:val="18"/>
          <w:lang w:val="el-GR"/>
        </w:rPr>
        <w:t xml:space="preserve"> – </w:t>
      </w:r>
      <w:r w:rsidRPr="008A6128">
        <w:rPr>
          <w:rFonts w:ascii="Verdana" w:hAnsi="Verdana" w:cs="Calibri"/>
          <w:i/>
          <w:sz w:val="18"/>
          <w:szCs w:val="18"/>
        </w:rPr>
        <w:t>NET</w:t>
      </w:r>
      <w:r w:rsidRPr="008A6128">
        <w:rPr>
          <w:rFonts w:ascii="Verdana" w:hAnsi="Verdana" w:cs="Calibri"/>
          <w:i/>
          <w:sz w:val="18"/>
          <w:szCs w:val="18"/>
          <w:lang w:val="el-GR"/>
        </w:rPr>
        <w:t xml:space="preserve"> (</w:t>
      </w:r>
      <w:r w:rsidRPr="008A6128">
        <w:rPr>
          <w:rFonts w:ascii="Verdana" w:hAnsi="Verdana" w:cs="Calibri"/>
          <w:i/>
          <w:sz w:val="18"/>
          <w:szCs w:val="18"/>
        </w:rPr>
        <w:t>C</w:t>
      </w:r>
      <w:r w:rsidRPr="008A6128">
        <w:rPr>
          <w:rFonts w:ascii="Verdana" w:hAnsi="Verdana" w:cs="Calibri"/>
          <w:i/>
          <w:sz w:val="18"/>
          <w:szCs w:val="18"/>
          <w:lang w:val="el-GR"/>
        </w:rPr>
        <w:t>.3.2.5)</w:t>
      </w:r>
    </w:p>
    <w:p w:rsidR="00194D22" w:rsidRDefault="00194D22" w:rsidP="00194D22">
      <w:pPr>
        <w:spacing w:before="120" w:after="120" w:line="240" w:lineRule="auto"/>
        <w:jc w:val="both"/>
        <w:rPr>
          <w:rFonts w:ascii="Verdana" w:hAnsi="Verdana" w:cs="Calibri"/>
          <w:sz w:val="20"/>
          <w:szCs w:val="20"/>
          <w:lang w:val="el-GR"/>
        </w:rPr>
      </w:pPr>
    </w:p>
    <w:p w:rsidR="008A6128" w:rsidRPr="008A6128" w:rsidRDefault="008A6128" w:rsidP="008A6128">
      <w:pPr>
        <w:pStyle w:val="Default"/>
        <w:jc w:val="both"/>
        <w:rPr>
          <w:rFonts w:ascii="Verdana" w:hAnsi="Verdana" w:cs="Calibri"/>
          <w:sz w:val="20"/>
          <w:szCs w:val="20"/>
          <w:lang w:val="el-GR"/>
        </w:rPr>
      </w:pPr>
      <w:r w:rsidRPr="008A6128">
        <w:rPr>
          <w:rFonts w:ascii="Verdana" w:hAnsi="Verdana" w:cs="Calibri"/>
          <w:sz w:val="20"/>
          <w:szCs w:val="20"/>
          <w:lang w:val="el-GR"/>
        </w:rPr>
        <w:t xml:space="preserve">Σύμφωνα με το κείμενο των περιγραφών Α.3.5.6 καθώς και του πίνακα συμμόρφωσης </w:t>
      </w:r>
      <w:r w:rsidRPr="008A6128">
        <w:rPr>
          <w:rFonts w:ascii="Verdana" w:hAnsi="Verdana" w:cs="Calibri"/>
          <w:sz w:val="20"/>
          <w:szCs w:val="20"/>
        </w:rPr>
        <w:t>C</w:t>
      </w:r>
      <w:r w:rsidRPr="008A6128">
        <w:rPr>
          <w:rFonts w:ascii="Verdana" w:hAnsi="Verdana" w:cs="Calibri"/>
          <w:sz w:val="20"/>
          <w:szCs w:val="20"/>
          <w:lang w:val="el-GR"/>
        </w:rPr>
        <w:t>.3.2.5, θα πρέπει ο κάθε συμμετέχων, ανάλογα με την προσφερόμενη αρχιτεκτονική προσέγγισή του, να αναφέρει το είδος και το πλήθος των ενεργών θυρών καθώς και τις δυνατότητες μελλοντικής επέκτασης, του συνολικώς προσφερόμενου συστήματος  Δικτύου Δεδομένων και Αποθήκευσης CORΕ-NET.</w:t>
      </w:r>
    </w:p>
    <w:p w:rsidR="00194D22" w:rsidRPr="008A6128" w:rsidRDefault="008A6128" w:rsidP="008A6128">
      <w:pPr>
        <w:spacing w:before="120" w:after="120" w:line="240" w:lineRule="auto"/>
        <w:jc w:val="both"/>
        <w:rPr>
          <w:rFonts w:ascii="Verdana" w:hAnsi="Verdana" w:cs="Calibri"/>
          <w:sz w:val="20"/>
          <w:szCs w:val="20"/>
          <w:lang w:val="el-GR"/>
        </w:rPr>
      </w:pPr>
      <w:r w:rsidRPr="008A6128">
        <w:rPr>
          <w:rFonts w:ascii="Verdana" w:hAnsi="Verdana" w:cs="Calibri"/>
          <w:sz w:val="20"/>
          <w:szCs w:val="20"/>
          <w:lang w:val="el-GR"/>
        </w:rPr>
        <w:t>Παρακαλούμε όπως διευκρινιστεί, για τις επιμέρους παραγράφους (που αναφέρονται για στο Σύστημα Δικτύου Δεδομένων και Αποθήκευσης CORΕ-NET (</w:t>
      </w:r>
      <w:r w:rsidRPr="008A6128">
        <w:rPr>
          <w:rFonts w:ascii="Verdana" w:hAnsi="Verdana" w:cs="Calibri"/>
          <w:sz w:val="20"/>
          <w:szCs w:val="20"/>
        </w:rPr>
        <w:t>C</w:t>
      </w:r>
      <w:r w:rsidRPr="008A6128">
        <w:rPr>
          <w:rFonts w:ascii="Verdana" w:hAnsi="Verdana" w:cs="Calibri"/>
          <w:sz w:val="20"/>
          <w:szCs w:val="20"/>
          <w:lang w:val="el-GR"/>
        </w:rPr>
        <w:t xml:space="preserve">.3.2.5)), ότι το αναφερόμενο πλήθος θυρών και είδος </w:t>
      </w:r>
      <w:proofErr w:type="spellStart"/>
      <w:r w:rsidRPr="008A6128">
        <w:rPr>
          <w:rFonts w:ascii="Verdana" w:hAnsi="Verdana" w:cs="Calibri"/>
          <w:sz w:val="20"/>
          <w:szCs w:val="20"/>
          <w:lang w:val="el-GR"/>
        </w:rPr>
        <w:t>διεπαφής</w:t>
      </w:r>
      <w:proofErr w:type="spellEnd"/>
      <w:r w:rsidRPr="008A6128">
        <w:rPr>
          <w:rFonts w:ascii="Verdana" w:hAnsi="Verdana" w:cs="Calibri"/>
          <w:sz w:val="20"/>
          <w:szCs w:val="20"/>
          <w:lang w:val="el-GR"/>
        </w:rPr>
        <w:t xml:space="preserve">, </w:t>
      </w:r>
      <w:r w:rsidRPr="008A6128">
        <w:rPr>
          <w:rFonts w:ascii="Verdana" w:hAnsi="Verdana" w:cs="Calibri"/>
          <w:b/>
          <w:sz w:val="20"/>
          <w:szCs w:val="20"/>
          <w:u w:val="single"/>
          <w:lang w:val="el-GR"/>
        </w:rPr>
        <w:t xml:space="preserve">αποτελούν τον ελάχιστο επιθυμούμενο αριθμό θυρών και είδος </w:t>
      </w:r>
      <w:proofErr w:type="spellStart"/>
      <w:r w:rsidRPr="008A6128">
        <w:rPr>
          <w:rFonts w:ascii="Verdana" w:hAnsi="Verdana" w:cs="Calibri"/>
          <w:b/>
          <w:sz w:val="20"/>
          <w:szCs w:val="20"/>
          <w:u w:val="single"/>
          <w:lang w:val="el-GR"/>
        </w:rPr>
        <w:t>διεπαφών</w:t>
      </w:r>
      <w:proofErr w:type="spellEnd"/>
      <w:r w:rsidRPr="008A6128">
        <w:rPr>
          <w:rFonts w:ascii="Verdana" w:hAnsi="Verdana" w:cs="Calibri"/>
          <w:sz w:val="20"/>
          <w:szCs w:val="20"/>
          <w:lang w:val="el-GR"/>
        </w:rPr>
        <w:t xml:space="preserve"> της συνολικής πρότασης του συστήματος Δικτύου δεδομένων και αποθήκευσης, ασχέτως αν αυτό αποτελείται από δύο ή περισσότερες δομικές μονάδες (</w:t>
      </w:r>
      <w:proofErr w:type="spellStart"/>
      <w:r w:rsidRPr="008A6128">
        <w:rPr>
          <w:rFonts w:ascii="Verdana" w:hAnsi="Verdana" w:cs="Calibri"/>
          <w:sz w:val="20"/>
          <w:szCs w:val="20"/>
          <w:lang w:val="el-GR"/>
        </w:rPr>
        <w:t>αρθρώματα</w:t>
      </w:r>
      <w:proofErr w:type="spellEnd"/>
      <w:r w:rsidRPr="008A6128">
        <w:rPr>
          <w:rFonts w:ascii="Verdana" w:hAnsi="Verdana" w:cs="Calibri"/>
          <w:sz w:val="20"/>
          <w:szCs w:val="20"/>
          <w:lang w:val="el-GR"/>
        </w:rPr>
        <w:t xml:space="preserve"> ή μονολιθικό σύστημα ή διασυνδεδεμένα υποσυστήματα, κλπ).</w:t>
      </w:r>
    </w:p>
    <w:p w:rsidR="00194D22" w:rsidRDefault="00194D22" w:rsidP="00194D22">
      <w:pPr>
        <w:spacing w:before="120" w:after="120" w:line="240" w:lineRule="auto"/>
        <w:jc w:val="both"/>
        <w:rPr>
          <w:rFonts w:ascii="Verdana" w:hAnsi="Verdana" w:cs="Calibri"/>
          <w:sz w:val="20"/>
          <w:szCs w:val="20"/>
          <w:lang w:val="el-GR"/>
        </w:rPr>
      </w:pPr>
    </w:p>
    <w:p w:rsidR="008A6128" w:rsidRPr="00D70CEF" w:rsidRDefault="008A6128" w:rsidP="008A6128">
      <w:pPr>
        <w:pStyle w:val="Heading2"/>
        <w:numPr>
          <w:ilvl w:val="1"/>
          <w:numId w:val="3"/>
        </w:numPr>
        <w:spacing w:line="240" w:lineRule="auto"/>
        <w:ind w:left="578" w:hanging="578"/>
        <w:jc w:val="both"/>
        <w:rPr>
          <w:rFonts w:ascii="Verdana" w:hAnsi="Verdana"/>
          <w:u w:val="none"/>
        </w:rPr>
      </w:pPr>
      <w:r w:rsidRPr="00D70CEF">
        <w:rPr>
          <w:rFonts w:ascii="Verdana" w:hAnsi="Verdana"/>
          <w:u w:val="none"/>
        </w:rPr>
        <w:t xml:space="preserve">Απάντηση </w:t>
      </w:r>
      <w:r>
        <w:rPr>
          <w:rFonts w:ascii="Verdana" w:hAnsi="Verdana"/>
          <w:u w:val="none"/>
        </w:rPr>
        <w:t>4.</w:t>
      </w:r>
    </w:p>
    <w:p w:rsidR="00194D22" w:rsidRDefault="008A6128" w:rsidP="00194D22">
      <w:pPr>
        <w:spacing w:before="120" w:after="120" w:line="240" w:lineRule="auto"/>
        <w:jc w:val="both"/>
        <w:rPr>
          <w:rFonts w:ascii="Verdana" w:hAnsi="Verdana" w:cs="Calibri"/>
          <w:sz w:val="20"/>
          <w:szCs w:val="20"/>
          <w:lang w:val="el-GR"/>
        </w:rPr>
      </w:pPr>
      <w:r w:rsidRPr="008A6128">
        <w:rPr>
          <w:rFonts w:ascii="Verdana" w:hAnsi="Verdana" w:cs="Calibri"/>
          <w:sz w:val="20"/>
          <w:szCs w:val="20"/>
          <w:lang w:val="el-GR"/>
        </w:rPr>
        <w:t>Οι ελάχιστες απαιτήσεις θυρών ανά υποσύστημα αναφέρονται σαφώς στο αντίστοιχο υποσύστημα και είναι σαφώς ανεξάρτητα από το τρόπο υλοποίησης του κάθε υποσυστήματος ή του συστήματος συνολικά</w:t>
      </w:r>
      <w:r>
        <w:rPr>
          <w:rFonts w:ascii="Verdana" w:hAnsi="Verdana" w:cs="Calibri"/>
          <w:sz w:val="20"/>
          <w:szCs w:val="20"/>
          <w:lang w:val="el-GR"/>
        </w:rPr>
        <w:t>.</w:t>
      </w:r>
    </w:p>
    <w:p w:rsidR="00194D22" w:rsidRDefault="00194D22" w:rsidP="00194D22">
      <w:pPr>
        <w:spacing w:before="120" w:after="120" w:line="240" w:lineRule="auto"/>
        <w:jc w:val="both"/>
        <w:rPr>
          <w:rFonts w:ascii="Verdana" w:hAnsi="Verdana" w:cs="Calibri"/>
          <w:sz w:val="20"/>
          <w:szCs w:val="20"/>
          <w:lang w:val="el-GR"/>
        </w:rPr>
      </w:pPr>
    </w:p>
    <w:p w:rsidR="008A6128" w:rsidRDefault="008A6128" w:rsidP="008A6128">
      <w:pPr>
        <w:pStyle w:val="Heading2"/>
        <w:numPr>
          <w:ilvl w:val="1"/>
          <w:numId w:val="3"/>
        </w:numPr>
        <w:spacing w:line="240" w:lineRule="auto"/>
        <w:ind w:left="578" w:hanging="578"/>
        <w:jc w:val="both"/>
        <w:rPr>
          <w:rFonts w:ascii="Verdana" w:hAnsi="Verdana"/>
          <w:u w:val="none"/>
        </w:rPr>
      </w:pPr>
      <w:r>
        <w:rPr>
          <w:rFonts w:ascii="Verdana" w:hAnsi="Verdana"/>
          <w:u w:val="none"/>
        </w:rPr>
        <w:t xml:space="preserve">Διευκρίνιση 5. </w:t>
      </w:r>
    </w:p>
    <w:p w:rsidR="008A6128" w:rsidRPr="002E12B1" w:rsidRDefault="008A6128" w:rsidP="008A6128">
      <w:pPr>
        <w:pStyle w:val="Heading2"/>
        <w:numPr>
          <w:ilvl w:val="1"/>
          <w:numId w:val="3"/>
        </w:numPr>
        <w:tabs>
          <w:tab w:val="clear" w:pos="576"/>
        </w:tabs>
        <w:spacing w:line="240" w:lineRule="auto"/>
        <w:ind w:left="0" w:firstLine="0"/>
        <w:jc w:val="both"/>
        <w:rPr>
          <w:rFonts w:ascii="Verdana" w:hAnsi="Verdana"/>
          <w:b w:val="0"/>
          <w:sz w:val="18"/>
          <w:szCs w:val="18"/>
          <w:u w:val="none"/>
        </w:rPr>
      </w:pPr>
      <w:r w:rsidRPr="002E12B1">
        <w:rPr>
          <w:rFonts w:ascii="Verdana" w:hAnsi="Verdana"/>
          <w:sz w:val="18"/>
          <w:szCs w:val="18"/>
          <w:u w:val="none"/>
        </w:rPr>
        <w:t>[</w:t>
      </w:r>
      <w:r w:rsidRPr="002E12B1">
        <w:rPr>
          <w:rFonts w:ascii="Verdana" w:hAnsi="Verdana"/>
          <w:b w:val="0"/>
          <w:sz w:val="18"/>
          <w:szCs w:val="18"/>
          <w:u w:val="none"/>
        </w:rPr>
        <w:t>Αφορά στο Παράρτημα 3. Πίνακες Συμμόρφωσης και πιο συγκεκριμένα</w:t>
      </w:r>
      <w:r>
        <w:rPr>
          <w:rFonts w:ascii="Verdana" w:hAnsi="Verdana"/>
          <w:b w:val="0"/>
          <w:sz w:val="18"/>
          <w:szCs w:val="18"/>
          <w:u w:val="none"/>
        </w:rPr>
        <w:t xml:space="preserve"> στον Πίνακα</w:t>
      </w:r>
      <w:r w:rsidRPr="002E12B1">
        <w:rPr>
          <w:rFonts w:ascii="Verdana" w:hAnsi="Verdana"/>
          <w:b w:val="0"/>
          <w:sz w:val="18"/>
          <w:szCs w:val="18"/>
          <w:u w:val="none"/>
        </w:rPr>
        <w:t>:</w:t>
      </w:r>
    </w:p>
    <w:p w:rsidR="008A6128" w:rsidRPr="008A6128" w:rsidRDefault="008A6128" w:rsidP="008A6128">
      <w:pPr>
        <w:pStyle w:val="BodyText"/>
        <w:tabs>
          <w:tab w:val="left" w:pos="993"/>
        </w:tabs>
        <w:ind w:left="142"/>
        <w:jc w:val="both"/>
        <w:rPr>
          <w:rFonts w:ascii="Verdana" w:hAnsi="Verdana"/>
          <w:sz w:val="18"/>
          <w:szCs w:val="18"/>
          <w:lang w:val="el-GR"/>
        </w:rPr>
      </w:pPr>
      <w:r w:rsidRPr="002E12B1">
        <w:rPr>
          <w:rFonts w:ascii="Verdana" w:hAnsi="Verdana"/>
          <w:sz w:val="18"/>
          <w:szCs w:val="18"/>
        </w:rPr>
        <w:t>C</w:t>
      </w:r>
      <w:r w:rsidRPr="008A6128">
        <w:rPr>
          <w:rFonts w:ascii="Verdana" w:hAnsi="Verdana"/>
          <w:sz w:val="18"/>
          <w:szCs w:val="18"/>
          <w:lang w:val="el-GR"/>
        </w:rPr>
        <w:t>.3.2.5.</w:t>
      </w:r>
      <w:r w:rsidRPr="008A6128">
        <w:rPr>
          <w:rFonts w:ascii="Verdana" w:hAnsi="Verdana"/>
          <w:sz w:val="18"/>
          <w:szCs w:val="18"/>
          <w:lang w:val="el-GR"/>
        </w:rPr>
        <w:tab/>
        <w:t xml:space="preserve">Σύστημα Δικτύου Δεδομένων και Αποθήκευσης </w:t>
      </w:r>
      <w:r w:rsidRPr="00A814E9">
        <w:rPr>
          <w:rFonts w:ascii="Verdana" w:hAnsi="Verdana"/>
          <w:sz w:val="18"/>
          <w:szCs w:val="18"/>
        </w:rPr>
        <w:t>COR</w:t>
      </w:r>
      <w:r w:rsidRPr="008A6128">
        <w:rPr>
          <w:rFonts w:ascii="Verdana" w:hAnsi="Verdana"/>
          <w:sz w:val="18"/>
          <w:szCs w:val="18"/>
          <w:lang w:val="el-GR"/>
        </w:rPr>
        <w:t>Ε-</w:t>
      </w:r>
      <w:r w:rsidRPr="00A814E9">
        <w:rPr>
          <w:rFonts w:ascii="Verdana" w:hAnsi="Verdana"/>
          <w:sz w:val="18"/>
          <w:szCs w:val="18"/>
        </w:rPr>
        <w:t>NET</w:t>
      </w:r>
    </w:p>
    <w:p w:rsidR="008A6128" w:rsidRPr="00194D22" w:rsidRDefault="008A6128" w:rsidP="008A6128">
      <w:pPr>
        <w:pStyle w:val="BodyText"/>
        <w:tabs>
          <w:tab w:val="left" w:pos="1134"/>
        </w:tabs>
        <w:spacing w:line="240" w:lineRule="auto"/>
        <w:ind w:left="1134" w:hanging="850"/>
        <w:jc w:val="both"/>
        <w:rPr>
          <w:rFonts w:ascii="Verdana" w:hAnsi="Verdana" w:cs="Calibri"/>
          <w:sz w:val="20"/>
          <w:szCs w:val="20"/>
          <w:lang w:val="el-GR"/>
        </w:rPr>
      </w:pPr>
      <w:r w:rsidRPr="00194D22">
        <w:rPr>
          <w:rFonts w:ascii="Verdana" w:hAnsi="Verdana"/>
          <w:b/>
          <w:sz w:val="18"/>
          <w:szCs w:val="18"/>
          <w:lang w:val="el-GR"/>
        </w:rPr>
        <w:t>«</w:t>
      </w:r>
      <w:r>
        <w:rPr>
          <w:rFonts w:ascii="Verdana" w:hAnsi="Verdana"/>
          <w:b/>
          <w:sz w:val="18"/>
          <w:szCs w:val="18"/>
          <w:lang w:val="el-GR"/>
        </w:rPr>
        <w:t>1</w:t>
      </w:r>
      <w:r w:rsidRPr="00194D22">
        <w:rPr>
          <w:rFonts w:ascii="Verdana" w:hAnsi="Verdana"/>
          <w:b/>
          <w:sz w:val="18"/>
          <w:szCs w:val="18"/>
          <w:lang w:val="el-GR"/>
        </w:rPr>
        <w:t>.1</w:t>
      </w:r>
      <w:r>
        <w:rPr>
          <w:rFonts w:ascii="Verdana" w:hAnsi="Verdana"/>
          <w:b/>
          <w:sz w:val="18"/>
          <w:szCs w:val="18"/>
          <w:lang w:val="el-GR"/>
        </w:rPr>
        <w:t>0</w:t>
      </w:r>
      <w:r w:rsidRPr="00194D22">
        <w:rPr>
          <w:rFonts w:ascii="Verdana" w:hAnsi="Verdana"/>
          <w:b/>
          <w:sz w:val="18"/>
          <w:szCs w:val="18"/>
          <w:lang w:val="el-GR"/>
        </w:rPr>
        <w:t>.</w:t>
      </w:r>
      <w:r w:rsidRPr="00194D22">
        <w:rPr>
          <w:rFonts w:ascii="Verdana" w:hAnsi="Verdana"/>
          <w:b/>
          <w:sz w:val="18"/>
          <w:szCs w:val="18"/>
          <w:lang w:val="el-GR"/>
        </w:rPr>
        <w:tab/>
      </w:r>
      <w:r w:rsidRPr="008A6128">
        <w:rPr>
          <w:rFonts w:ascii="Verdana" w:hAnsi="Verdana" w:cs="Tahoma"/>
          <w:sz w:val="18"/>
          <w:szCs w:val="18"/>
          <w:lang w:val="el-GR"/>
        </w:rPr>
        <w:t>Να αναφερθεί αν τα υπόλοιπα υποσυστήματα καλύπτονται από διάταξη εφεδρείας τροφοδοτικού (</w:t>
      </w:r>
      <w:r w:rsidRPr="00070F6C">
        <w:rPr>
          <w:rFonts w:ascii="Verdana" w:hAnsi="Verdana" w:cs="Tahoma"/>
          <w:sz w:val="18"/>
          <w:szCs w:val="18"/>
        </w:rPr>
        <w:t>N</w:t>
      </w:r>
      <w:r w:rsidRPr="008A6128">
        <w:rPr>
          <w:rFonts w:ascii="Verdana" w:hAnsi="Verdana" w:cs="Tahoma"/>
          <w:sz w:val="18"/>
          <w:szCs w:val="18"/>
          <w:lang w:val="el-GR"/>
        </w:rPr>
        <w:t>+1)</w:t>
      </w:r>
      <w:r w:rsidRPr="00194D22">
        <w:rPr>
          <w:rFonts w:ascii="Verdana" w:hAnsi="Verdana" w:cs="Tahoma"/>
          <w:b/>
          <w:sz w:val="18"/>
          <w:szCs w:val="18"/>
          <w:lang w:val="el-GR"/>
        </w:rPr>
        <w:t>»</w:t>
      </w:r>
    </w:p>
    <w:p w:rsidR="008A6128" w:rsidRPr="00BD781E" w:rsidRDefault="008A6128" w:rsidP="008A6128">
      <w:pPr>
        <w:pStyle w:val="BodyText"/>
        <w:tabs>
          <w:tab w:val="left" w:pos="993"/>
        </w:tabs>
        <w:ind w:left="142"/>
        <w:jc w:val="both"/>
        <w:rPr>
          <w:rFonts w:ascii="Verdana" w:hAnsi="Verdana"/>
          <w:sz w:val="18"/>
          <w:szCs w:val="18"/>
          <w:lang w:val="el-GR"/>
        </w:rPr>
      </w:pPr>
      <w:r w:rsidRPr="008A6128">
        <w:rPr>
          <w:rFonts w:ascii="Verdana" w:hAnsi="Verdana"/>
          <w:sz w:val="18"/>
          <w:szCs w:val="18"/>
        </w:rPr>
        <w:t>C</w:t>
      </w:r>
      <w:r w:rsidRPr="00BD781E">
        <w:rPr>
          <w:rFonts w:ascii="Verdana" w:hAnsi="Verdana"/>
          <w:sz w:val="18"/>
          <w:szCs w:val="18"/>
          <w:lang w:val="el-GR"/>
        </w:rPr>
        <w:t>.3.3.6.</w:t>
      </w:r>
      <w:r w:rsidRPr="00BD781E">
        <w:rPr>
          <w:rFonts w:ascii="Verdana" w:hAnsi="Verdana"/>
          <w:sz w:val="18"/>
          <w:szCs w:val="18"/>
          <w:lang w:val="el-GR"/>
        </w:rPr>
        <w:tab/>
      </w:r>
      <w:bookmarkStart w:id="10" w:name="_Ref349306833"/>
      <w:proofErr w:type="spellStart"/>
      <w:r w:rsidRPr="00BD781E">
        <w:rPr>
          <w:rFonts w:ascii="Verdana" w:hAnsi="Verdana"/>
          <w:sz w:val="18"/>
          <w:szCs w:val="18"/>
          <w:lang w:val="el-GR"/>
        </w:rPr>
        <w:t>Μεταγωγείς</w:t>
      </w:r>
      <w:proofErr w:type="spellEnd"/>
      <w:r w:rsidRPr="00BD781E">
        <w:rPr>
          <w:rFonts w:ascii="Verdana" w:hAnsi="Verdana"/>
          <w:sz w:val="18"/>
          <w:szCs w:val="18"/>
          <w:lang w:val="el-GR"/>
        </w:rPr>
        <w:t xml:space="preserve"> Δικτύου αποθήκευσης εφεδρικού </w:t>
      </w:r>
      <w:r w:rsidRPr="008A6128">
        <w:rPr>
          <w:rFonts w:ascii="Verdana" w:hAnsi="Verdana"/>
          <w:sz w:val="18"/>
          <w:szCs w:val="18"/>
        </w:rPr>
        <w:t>site</w:t>
      </w:r>
      <w:r w:rsidRPr="00BD781E">
        <w:rPr>
          <w:rFonts w:ascii="Verdana" w:hAnsi="Verdana"/>
          <w:sz w:val="18"/>
          <w:szCs w:val="18"/>
          <w:lang w:val="el-GR"/>
        </w:rPr>
        <w:t xml:space="preserve"> </w:t>
      </w:r>
      <w:r w:rsidRPr="008A6128">
        <w:rPr>
          <w:rFonts w:ascii="Verdana" w:hAnsi="Verdana"/>
          <w:sz w:val="18"/>
          <w:szCs w:val="18"/>
        </w:rPr>
        <w:t>ST</w:t>
      </w:r>
      <w:r w:rsidRPr="00BD781E">
        <w:rPr>
          <w:rFonts w:ascii="Verdana" w:hAnsi="Verdana"/>
          <w:sz w:val="18"/>
          <w:szCs w:val="18"/>
          <w:lang w:val="el-GR"/>
        </w:rPr>
        <w:t>-</w:t>
      </w:r>
      <w:r w:rsidRPr="008A6128">
        <w:rPr>
          <w:rFonts w:ascii="Verdana" w:hAnsi="Verdana"/>
          <w:sz w:val="18"/>
          <w:szCs w:val="18"/>
        </w:rPr>
        <w:t>DR</w:t>
      </w:r>
      <w:bookmarkEnd w:id="10"/>
    </w:p>
    <w:p w:rsidR="008A6128" w:rsidRPr="00665EDD" w:rsidRDefault="008A6128" w:rsidP="008A6128">
      <w:pPr>
        <w:pStyle w:val="BodyText"/>
        <w:tabs>
          <w:tab w:val="left" w:pos="1134"/>
        </w:tabs>
        <w:spacing w:line="240" w:lineRule="auto"/>
        <w:ind w:left="1134" w:hanging="850"/>
        <w:jc w:val="both"/>
        <w:rPr>
          <w:rFonts w:ascii="Verdana" w:hAnsi="Verdana" w:cs="Tahoma"/>
          <w:b/>
          <w:sz w:val="18"/>
          <w:szCs w:val="18"/>
          <w:lang w:val="el-GR"/>
        </w:rPr>
      </w:pPr>
      <w:r w:rsidRPr="00194D22">
        <w:rPr>
          <w:rFonts w:ascii="Verdana" w:hAnsi="Verdana"/>
          <w:b/>
          <w:sz w:val="18"/>
          <w:szCs w:val="18"/>
          <w:lang w:val="el-GR"/>
        </w:rPr>
        <w:t>«</w:t>
      </w:r>
      <w:r>
        <w:rPr>
          <w:rFonts w:ascii="Verdana" w:hAnsi="Verdana"/>
          <w:b/>
          <w:sz w:val="18"/>
          <w:szCs w:val="18"/>
          <w:lang w:val="el-GR"/>
        </w:rPr>
        <w:t>1</w:t>
      </w:r>
      <w:r w:rsidRPr="00194D22">
        <w:rPr>
          <w:rFonts w:ascii="Verdana" w:hAnsi="Verdana"/>
          <w:b/>
          <w:sz w:val="18"/>
          <w:szCs w:val="18"/>
          <w:lang w:val="el-GR"/>
        </w:rPr>
        <w:t>.1</w:t>
      </w:r>
      <w:r>
        <w:rPr>
          <w:rFonts w:ascii="Verdana" w:hAnsi="Verdana"/>
          <w:b/>
          <w:sz w:val="18"/>
          <w:szCs w:val="18"/>
          <w:lang w:val="el-GR"/>
        </w:rPr>
        <w:t>0</w:t>
      </w:r>
      <w:r w:rsidRPr="00194D22">
        <w:rPr>
          <w:rFonts w:ascii="Verdana" w:hAnsi="Verdana"/>
          <w:b/>
          <w:sz w:val="18"/>
          <w:szCs w:val="18"/>
          <w:lang w:val="el-GR"/>
        </w:rPr>
        <w:t>.</w:t>
      </w:r>
      <w:r w:rsidRPr="00194D22">
        <w:rPr>
          <w:rFonts w:ascii="Verdana" w:hAnsi="Verdana"/>
          <w:b/>
          <w:sz w:val="18"/>
          <w:szCs w:val="18"/>
          <w:lang w:val="el-GR"/>
        </w:rPr>
        <w:tab/>
      </w:r>
      <w:r w:rsidRPr="008A6128">
        <w:rPr>
          <w:rFonts w:ascii="Verdana" w:hAnsi="Verdana" w:cs="Tahoma"/>
          <w:sz w:val="18"/>
          <w:szCs w:val="18"/>
          <w:lang w:val="el-GR"/>
        </w:rPr>
        <w:t>Να αναφερθεί αν διατίθεται εφεδρικό τροφοδοτικό (</w:t>
      </w:r>
      <w:r w:rsidRPr="00655923">
        <w:rPr>
          <w:rFonts w:ascii="Verdana" w:hAnsi="Verdana" w:cs="Tahoma"/>
          <w:sz w:val="18"/>
          <w:szCs w:val="18"/>
        </w:rPr>
        <w:t>N</w:t>
      </w:r>
      <w:r w:rsidRPr="008A6128">
        <w:rPr>
          <w:rFonts w:ascii="Verdana" w:hAnsi="Verdana" w:cs="Tahoma"/>
          <w:sz w:val="18"/>
          <w:szCs w:val="18"/>
          <w:lang w:val="el-GR"/>
        </w:rPr>
        <w:t>+1) εφόσον παρέχεται σε αυτόνομη συσκευή</w:t>
      </w:r>
      <w:r w:rsidRPr="00194D22">
        <w:rPr>
          <w:rFonts w:ascii="Verdana" w:hAnsi="Verdana" w:cs="Tahoma"/>
          <w:b/>
          <w:sz w:val="18"/>
          <w:szCs w:val="18"/>
          <w:lang w:val="el-GR"/>
        </w:rPr>
        <w:t>»</w:t>
      </w:r>
      <w:r w:rsidRPr="00665EDD">
        <w:rPr>
          <w:rFonts w:ascii="Verdana" w:hAnsi="Verdana" w:cs="Tahoma"/>
          <w:b/>
          <w:sz w:val="18"/>
          <w:szCs w:val="18"/>
          <w:lang w:val="el-GR"/>
        </w:rPr>
        <w:t>]</w:t>
      </w:r>
    </w:p>
    <w:p w:rsidR="008A6128" w:rsidRPr="008A6128" w:rsidRDefault="008A6128" w:rsidP="008A6128">
      <w:pPr>
        <w:pStyle w:val="Default"/>
        <w:jc w:val="both"/>
        <w:rPr>
          <w:rFonts w:ascii="Verdana" w:hAnsi="Verdana" w:cs="Calibri"/>
          <w:sz w:val="20"/>
          <w:szCs w:val="20"/>
          <w:lang w:val="el-GR"/>
        </w:rPr>
      </w:pPr>
      <w:r w:rsidRPr="008A6128">
        <w:rPr>
          <w:rFonts w:ascii="Verdana" w:hAnsi="Verdana" w:cs="Calibri"/>
          <w:sz w:val="20"/>
          <w:szCs w:val="20"/>
          <w:lang w:val="el-GR"/>
        </w:rPr>
        <w:t xml:space="preserve">Στην περίπτωση που κάποιος κατασκευαστής σχεδιάσει μία λύση τόσο για το κύριο όσο και για το εφεδρικό </w:t>
      </w:r>
      <w:r w:rsidRPr="008A6128">
        <w:rPr>
          <w:rFonts w:ascii="Verdana" w:hAnsi="Verdana" w:cs="Calibri"/>
          <w:sz w:val="20"/>
          <w:szCs w:val="20"/>
        </w:rPr>
        <w:t>Site</w:t>
      </w:r>
      <w:r w:rsidRPr="008A6128">
        <w:rPr>
          <w:rFonts w:ascii="Verdana" w:hAnsi="Verdana" w:cs="Calibri"/>
          <w:sz w:val="20"/>
          <w:szCs w:val="20"/>
          <w:lang w:val="el-GR"/>
        </w:rPr>
        <w:t xml:space="preserve">, όπου το SAN δίκτυο θα αποτελείται από ξεχωριστές δομικές μονάδες από αυτές του LAN δικτύου, παρακαλούμε όπως διευκρινιστεί αν είναι απαραίτητο και υποχρεωτικό τα SAN </w:t>
      </w:r>
      <w:proofErr w:type="spellStart"/>
      <w:r w:rsidRPr="008A6128">
        <w:rPr>
          <w:rFonts w:ascii="Verdana" w:hAnsi="Verdana" w:cs="Calibri"/>
          <w:sz w:val="20"/>
          <w:szCs w:val="20"/>
          <w:lang w:val="el-GR"/>
        </w:rPr>
        <w:t>switches</w:t>
      </w:r>
      <w:proofErr w:type="spellEnd"/>
      <w:r w:rsidRPr="008A6128">
        <w:rPr>
          <w:rFonts w:ascii="Verdana" w:hAnsi="Verdana" w:cs="Calibri"/>
          <w:sz w:val="20"/>
          <w:szCs w:val="20"/>
          <w:lang w:val="el-GR"/>
        </w:rPr>
        <w:t xml:space="preserve"> να διαθέτουν τροφοδοσία σε διάταξη N+1 εν εφεδρεία.</w:t>
      </w:r>
    </w:p>
    <w:p w:rsidR="00194D22" w:rsidRDefault="00194D22" w:rsidP="00194D22">
      <w:pPr>
        <w:spacing w:before="120" w:after="120" w:line="240" w:lineRule="auto"/>
        <w:jc w:val="both"/>
        <w:rPr>
          <w:rFonts w:ascii="Verdana" w:hAnsi="Verdana" w:cs="Calibri"/>
          <w:sz w:val="20"/>
          <w:szCs w:val="20"/>
          <w:lang w:val="el-GR"/>
        </w:rPr>
      </w:pPr>
    </w:p>
    <w:p w:rsidR="008A6128" w:rsidRPr="00D70CEF" w:rsidRDefault="008A6128" w:rsidP="008A6128">
      <w:pPr>
        <w:pStyle w:val="Heading2"/>
        <w:numPr>
          <w:ilvl w:val="1"/>
          <w:numId w:val="3"/>
        </w:numPr>
        <w:spacing w:line="240" w:lineRule="auto"/>
        <w:ind w:left="578" w:hanging="578"/>
        <w:jc w:val="both"/>
        <w:rPr>
          <w:rFonts w:ascii="Verdana" w:hAnsi="Verdana"/>
          <w:u w:val="none"/>
        </w:rPr>
      </w:pPr>
      <w:r w:rsidRPr="00D70CEF">
        <w:rPr>
          <w:rFonts w:ascii="Verdana" w:hAnsi="Verdana"/>
          <w:u w:val="none"/>
        </w:rPr>
        <w:t xml:space="preserve">Απάντηση </w:t>
      </w:r>
      <w:r>
        <w:rPr>
          <w:rFonts w:ascii="Verdana" w:hAnsi="Verdana"/>
          <w:u w:val="none"/>
        </w:rPr>
        <w:t>5.</w:t>
      </w:r>
    </w:p>
    <w:p w:rsidR="008A6128" w:rsidRPr="008A6128" w:rsidRDefault="008A6128" w:rsidP="008A6128">
      <w:pPr>
        <w:pStyle w:val="BodyText"/>
        <w:numPr>
          <w:ilvl w:val="0"/>
          <w:numId w:val="3"/>
        </w:numPr>
        <w:tabs>
          <w:tab w:val="left" w:pos="993"/>
        </w:tabs>
        <w:jc w:val="both"/>
        <w:rPr>
          <w:rFonts w:ascii="Verdana" w:hAnsi="Verdana"/>
          <w:sz w:val="18"/>
          <w:szCs w:val="18"/>
          <w:lang w:val="el-GR"/>
        </w:rPr>
      </w:pPr>
      <w:r w:rsidRPr="002E12B1">
        <w:rPr>
          <w:rFonts w:ascii="Verdana" w:hAnsi="Verdana"/>
          <w:sz w:val="18"/>
          <w:szCs w:val="18"/>
        </w:rPr>
        <w:t>C</w:t>
      </w:r>
      <w:r w:rsidRPr="008A6128">
        <w:rPr>
          <w:rFonts w:ascii="Verdana" w:hAnsi="Verdana"/>
          <w:sz w:val="18"/>
          <w:szCs w:val="18"/>
          <w:lang w:val="el-GR"/>
        </w:rPr>
        <w:t>.3.2.5.</w:t>
      </w:r>
      <w:r w:rsidRPr="008A6128">
        <w:rPr>
          <w:rFonts w:ascii="Verdana" w:hAnsi="Verdana"/>
          <w:sz w:val="18"/>
          <w:szCs w:val="18"/>
          <w:lang w:val="el-GR"/>
        </w:rPr>
        <w:tab/>
        <w:t xml:space="preserve">Σύστημα Δικτύου Δεδομένων και Αποθήκευσης </w:t>
      </w:r>
      <w:r w:rsidRPr="00A814E9">
        <w:rPr>
          <w:rFonts w:ascii="Verdana" w:hAnsi="Verdana"/>
          <w:sz w:val="18"/>
          <w:szCs w:val="18"/>
        </w:rPr>
        <w:t>COR</w:t>
      </w:r>
      <w:r w:rsidRPr="008A6128">
        <w:rPr>
          <w:rFonts w:ascii="Verdana" w:hAnsi="Verdana"/>
          <w:sz w:val="18"/>
          <w:szCs w:val="18"/>
          <w:lang w:val="el-GR"/>
        </w:rPr>
        <w:t>Ε-</w:t>
      </w:r>
      <w:r w:rsidRPr="00A814E9">
        <w:rPr>
          <w:rFonts w:ascii="Verdana" w:hAnsi="Verdana"/>
          <w:sz w:val="18"/>
          <w:szCs w:val="18"/>
        </w:rPr>
        <w:t>NET</w:t>
      </w:r>
    </w:p>
    <w:p w:rsidR="008A6128" w:rsidRPr="00194D22" w:rsidRDefault="008A6128" w:rsidP="008A6128">
      <w:pPr>
        <w:pStyle w:val="BodyText"/>
        <w:numPr>
          <w:ilvl w:val="0"/>
          <w:numId w:val="3"/>
        </w:numPr>
        <w:tabs>
          <w:tab w:val="left" w:pos="1134"/>
        </w:tabs>
        <w:spacing w:line="240" w:lineRule="auto"/>
        <w:jc w:val="both"/>
        <w:rPr>
          <w:rFonts w:ascii="Verdana" w:hAnsi="Verdana" w:cs="Calibri"/>
          <w:sz w:val="20"/>
          <w:szCs w:val="20"/>
          <w:lang w:val="el-GR"/>
        </w:rPr>
      </w:pPr>
      <w:r w:rsidRPr="00194D22">
        <w:rPr>
          <w:rFonts w:ascii="Verdana" w:hAnsi="Verdana"/>
          <w:b/>
          <w:sz w:val="18"/>
          <w:szCs w:val="18"/>
          <w:lang w:val="el-GR"/>
        </w:rPr>
        <w:t>«</w:t>
      </w:r>
      <w:r>
        <w:rPr>
          <w:rFonts w:ascii="Verdana" w:hAnsi="Verdana"/>
          <w:b/>
          <w:sz w:val="18"/>
          <w:szCs w:val="18"/>
          <w:lang w:val="el-GR"/>
        </w:rPr>
        <w:t>1</w:t>
      </w:r>
      <w:r w:rsidRPr="00194D22">
        <w:rPr>
          <w:rFonts w:ascii="Verdana" w:hAnsi="Verdana"/>
          <w:b/>
          <w:sz w:val="18"/>
          <w:szCs w:val="18"/>
          <w:lang w:val="el-GR"/>
        </w:rPr>
        <w:t>.1</w:t>
      </w:r>
      <w:r>
        <w:rPr>
          <w:rFonts w:ascii="Verdana" w:hAnsi="Verdana"/>
          <w:b/>
          <w:sz w:val="18"/>
          <w:szCs w:val="18"/>
          <w:lang w:val="el-GR"/>
        </w:rPr>
        <w:t>0</w:t>
      </w:r>
      <w:r w:rsidRPr="00194D22">
        <w:rPr>
          <w:rFonts w:ascii="Verdana" w:hAnsi="Verdana"/>
          <w:b/>
          <w:sz w:val="18"/>
          <w:szCs w:val="18"/>
          <w:lang w:val="el-GR"/>
        </w:rPr>
        <w:t>.</w:t>
      </w:r>
      <w:r w:rsidRPr="00194D22">
        <w:rPr>
          <w:rFonts w:ascii="Verdana" w:hAnsi="Verdana"/>
          <w:b/>
          <w:sz w:val="18"/>
          <w:szCs w:val="18"/>
          <w:lang w:val="el-GR"/>
        </w:rPr>
        <w:tab/>
      </w:r>
      <w:r w:rsidRPr="008A6128">
        <w:rPr>
          <w:rFonts w:ascii="Verdana" w:hAnsi="Verdana" w:cs="Tahoma"/>
          <w:sz w:val="18"/>
          <w:szCs w:val="18"/>
          <w:lang w:val="el-GR"/>
        </w:rPr>
        <w:t>Να αναφερθεί αν τα υπόλοιπα υποσυστήματα καλύπτονται από διάταξη εφεδρείας τροφοδοτικού (</w:t>
      </w:r>
      <w:r w:rsidRPr="00070F6C">
        <w:rPr>
          <w:rFonts w:ascii="Verdana" w:hAnsi="Verdana" w:cs="Tahoma"/>
          <w:sz w:val="18"/>
          <w:szCs w:val="18"/>
        </w:rPr>
        <w:t>N</w:t>
      </w:r>
      <w:r w:rsidRPr="008A6128">
        <w:rPr>
          <w:rFonts w:ascii="Verdana" w:hAnsi="Verdana" w:cs="Tahoma"/>
          <w:sz w:val="18"/>
          <w:szCs w:val="18"/>
          <w:lang w:val="el-GR"/>
        </w:rPr>
        <w:t>+1)</w:t>
      </w:r>
      <w:r w:rsidRPr="00194D22">
        <w:rPr>
          <w:rFonts w:ascii="Verdana" w:hAnsi="Verdana" w:cs="Tahoma"/>
          <w:b/>
          <w:sz w:val="18"/>
          <w:szCs w:val="18"/>
          <w:lang w:val="el-GR"/>
        </w:rPr>
        <w:t>»</w:t>
      </w:r>
    </w:p>
    <w:p w:rsidR="008A6128" w:rsidRDefault="008A6128" w:rsidP="008A6128">
      <w:pPr>
        <w:pStyle w:val="ListParagraph"/>
        <w:numPr>
          <w:ilvl w:val="0"/>
          <w:numId w:val="3"/>
        </w:numPr>
        <w:tabs>
          <w:tab w:val="clear" w:pos="432"/>
        </w:tabs>
        <w:ind w:left="0" w:firstLine="0"/>
        <w:jc w:val="both"/>
        <w:rPr>
          <w:rFonts w:ascii="Verdana" w:hAnsi="Verdana"/>
          <w:sz w:val="18"/>
          <w:szCs w:val="18"/>
          <w:lang w:val="el-GR"/>
        </w:rPr>
      </w:pPr>
      <w:r w:rsidRPr="008A6128">
        <w:rPr>
          <w:rFonts w:ascii="Verdana" w:hAnsi="Verdana" w:cs="Calibri"/>
          <w:sz w:val="18"/>
          <w:szCs w:val="18"/>
          <w:lang w:val="el-GR"/>
        </w:rPr>
        <w:t>Είναι σαφές, υπάρχει απαίτηση αναφοράς, αλλά όχι απαίτηση υποχρεωτικής διάθεσης της «</w:t>
      </w:r>
      <w:r w:rsidRPr="008A6128">
        <w:rPr>
          <w:rFonts w:ascii="Verdana" w:hAnsi="Verdana"/>
          <w:sz w:val="18"/>
          <w:szCs w:val="18"/>
          <w:lang w:val="el-GR"/>
        </w:rPr>
        <w:t>διάταξης εφεδρείας τροφοδοτικού (</w:t>
      </w:r>
      <w:r w:rsidRPr="008A6128">
        <w:rPr>
          <w:rFonts w:ascii="Verdana" w:hAnsi="Verdana"/>
          <w:sz w:val="18"/>
          <w:szCs w:val="18"/>
        </w:rPr>
        <w:t>N</w:t>
      </w:r>
      <w:r w:rsidRPr="008A6128">
        <w:rPr>
          <w:rFonts w:ascii="Verdana" w:hAnsi="Verdana"/>
          <w:sz w:val="18"/>
          <w:szCs w:val="18"/>
          <w:lang w:val="el-GR"/>
        </w:rPr>
        <w:t>+1)» για τα υποσυστήματα (</w:t>
      </w:r>
      <w:proofErr w:type="spellStart"/>
      <w:r w:rsidRPr="008A6128">
        <w:rPr>
          <w:rFonts w:ascii="Verdana" w:hAnsi="Verdana"/>
          <w:sz w:val="18"/>
          <w:szCs w:val="18"/>
          <w:lang w:val="el-GR"/>
        </w:rPr>
        <w:t>πλήν</w:t>
      </w:r>
      <w:proofErr w:type="spellEnd"/>
      <w:r w:rsidRPr="008A6128">
        <w:rPr>
          <w:rFonts w:ascii="Verdana" w:hAnsi="Verdana"/>
          <w:sz w:val="18"/>
          <w:szCs w:val="18"/>
          <w:lang w:val="el-GR"/>
        </w:rPr>
        <w:t xml:space="preserve"> του δικτύου δεδομένων).</w:t>
      </w:r>
    </w:p>
    <w:p w:rsidR="008A6128" w:rsidRPr="008A6128" w:rsidRDefault="008A6128" w:rsidP="008A6128">
      <w:pPr>
        <w:pStyle w:val="BodyText"/>
        <w:numPr>
          <w:ilvl w:val="0"/>
          <w:numId w:val="3"/>
        </w:numPr>
        <w:tabs>
          <w:tab w:val="left" w:pos="993"/>
        </w:tabs>
        <w:jc w:val="both"/>
        <w:rPr>
          <w:rFonts w:ascii="Verdana" w:hAnsi="Verdana"/>
          <w:sz w:val="18"/>
          <w:szCs w:val="18"/>
          <w:lang w:val="el-GR"/>
        </w:rPr>
      </w:pPr>
      <w:r w:rsidRPr="008A6128">
        <w:rPr>
          <w:rFonts w:ascii="Verdana" w:hAnsi="Verdana"/>
          <w:sz w:val="18"/>
          <w:szCs w:val="18"/>
        </w:rPr>
        <w:t>C</w:t>
      </w:r>
      <w:r w:rsidRPr="008A6128">
        <w:rPr>
          <w:rFonts w:ascii="Verdana" w:hAnsi="Verdana"/>
          <w:sz w:val="18"/>
          <w:szCs w:val="18"/>
          <w:lang w:val="el-GR"/>
        </w:rPr>
        <w:t>.3.3.6.</w:t>
      </w:r>
      <w:r w:rsidRPr="008A6128">
        <w:rPr>
          <w:rFonts w:ascii="Verdana" w:hAnsi="Verdana"/>
          <w:sz w:val="18"/>
          <w:szCs w:val="18"/>
          <w:lang w:val="el-GR"/>
        </w:rPr>
        <w:tab/>
      </w:r>
      <w:proofErr w:type="spellStart"/>
      <w:r w:rsidRPr="008A6128">
        <w:rPr>
          <w:rFonts w:ascii="Verdana" w:hAnsi="Verdana"/>
          <w:sz w:val="18"/>
          <w:szCs w:val="18"/>
          <w:lang w:val="el-GR"/>
        </w:rPr>
        <w:t>Μεταγωγείς</w:t>
      </w:r>
      <w:proofErr w:type="spellEnd"/>
      <w:r w:rsidRPr="008A6128">
        <w:rPr>
          <w:rFonts w:ascii="Verdana" w:hAnsi="Verdana"/>
          <w:sz w:val="18"/>
          <w:szCs w:val="18"/>
          <w:lang w:val="el-GR"/>
        </w:rPr>
        <w:t xml:space="preserve"> Δικτύου αποθήκευσης εφεδρικού </w:t>
      </w:r>
      <w:r w:rsidRPr="008A6128">
        <w:rPr>
          <w:rFonts w:ascii="Verdana" w:hAnsi="Verdana"/>
          <w:sz w:val="18"/>
          <w:szCs w:val="18"/>
        </w:rPr>
        <w:t>site</w:t>
      </w:r>
      <w:r w:rsidRPr="008A6128">
        <w:rPr>
          <w:rFonts w:ascii="Verdana" w:hAnsi="Verdana"/>
          <w:sz w:val="18"/>
          <w:szCs w:val="18"/>
          <w:lang w:val="el-GR"/>
        </w:rPr>
        <w:t xml:space="preserve"> </w:t>
      </w:r>
      <w:r w:rsidRPr="008A6128">
        <w:rPr>
          <w:rFonts w:ascii="Verdana" w:hAnsi="Verdana"/>
          <w:sz w:val="18"/>
          <w:szCs w:val="18"/>
        </w:rPr>
        <w:t>ST</w:t>
      </w:r>
      <w:r w:rsidRPr="008A6128">
        <w:rPr>
          <w:rFonts w:ascii="Verdana" w:hAnsi="Verdana"/>
          <w:sz w:val="18"/>
          <w:szCs w:val="18"/>
          <w:lang w:val="el-GR"/>
        </w:rPr>
        <w:t>-</w:t>
      </w:r>
      <w:r w:rsidRPr="008A6128">
        <w:rPr>
          <w:rFonts w:ascii="Verdana" w:hAnsi="Verdana"/>
          <w:sz w:val="18"/>
          <w:szCs w:val="18"/>
        </w:rPr>
        <w:t>DR</w:t>
      </w:r>
    </w:p>
    <w:p w:rsidR="008A6128" w:rsidRPr="00665EDD" w:rsidRDefault="008A6128" w:rsidP="008A6128">
      <w:pPr>
        <w:pStyle w:val="BodyText"/>
        <w:numPr>
          <w:ilvl w:val="0"/>
          <w:numId w:val="3"/>
        </w:numPr>
        <w:tabs>
          <w:tab w:val="left" w:pos="1134"/>
        </w:tabs>
        <w:spacing w:line="240" w:lineRule="auto"/>
        <w:jc w:val="both"/>
        <w:rPr>
          <w:rFonts w:ascii="Verdana" w:hAnsi="Verdana" w:cs="Tahoma"/>
          <w:b/>
          <w:sz w:val="18"/>
          <w:szCs w:val="18"/>
          <w:lang w:val="el-GR"/>
        </w:rPr>
      </w:pPr>
      <w:r w:rsidRPr="00194D22">
        <w:rPr>
          <w:rFonts w:ascii="Verdana" w:hAnsi="Verdana"/>
          <w:b/>
          <w:sz w:val="18"/>
          <w:szCs w:val="18"/>
          <w:lang w:val="el-GR"/>
        </w:rPr>
        <w:t>«</w:t>
      </w:r>
      <w:r>
        <w:rPr>
          <w:rFonts w:ascii="Verdana" w:hAnsi="Verdana"/>
          <w:b/>
          <w:sz w:val="18"/>
          <w:szCs w:val="18"/>
          <w:lang w:val="el-GR"/>
        </w:rPr>
        <w:t>1</w:t>
      </w:r>
      <w:r w:rsidRPr="00194D22">
        <w:rPr>
          <w:rFonts w:ascii="Verdana" w:hAnsi="Verdana"/>
          <w:b/>
          <w:sz w:val="18"/>
          <w:szCs w:val="18"/>
          <w:lang w:val="el-GR"/>
        </w:rPr>
        <w:t>.1</w:t>
      </w:r>
      <w:r>
        <w:rPr>
          <w:rFonts w:ascii="Verdana" w:hAnsi="Verdana"/>
          <w:b/>
          <w:sz w:val="18"/>
          <w:szCs w:val="18"/>
          <w:lang w:val="el-GR"/>
        </w:rPr>
        <w:t>0</w:t>
      </w:r>
      <w:r w:rsidRPr="00194D22">
        <w:rPr>
          <w:rFonts w:ascii="Verdana" w:hAnsi="Verdana"/>
          <w:b/>
          <w:sz w:val="18"/>
          <w:szCs w:val="18"/>
          <w:lang w:val="el-GR"/>
        </w:rPr>
        <w:t>.</w:t>
      </w:r>
      <w:r w:rsidRPr="00194D22">
        <w:rPr>
          <w:rFonts w:ascii="Verdana" w:hAnsi="Verdana"/>
          <w:b/>
          <w:sz w:val="18"/>
          <w:szCs w:val="18"/>
          <w:lang w:val="el-GR"/>
        </w:rPr>
        <w:tab/>
      </w:r>
      <w:r w:rsidRPr="008A6128">
        <w:rPr>
          <w:rFonts w:ascii="Verdana" w:hAnsi="Verdana" w:cs="Tahoma"/>
          <w:sz w:val="18"/>
          <w:szCs w:val="18"/>
          <w:lang w:val="el-GR"/>
        </w:rPr>
        <w:t>Να αναφερθεί αν διατίθεται εφεδρικό τροφοδοτικό (</w:t>
      </w:r>
      <w:r w:rsidRPr="00655923">
        <w:rPr>
          <w:rFonts w:ascii="Verdana" w:hAnsi="Verdana" w:cs="Tahoma"/>
          <w:sz w:val="18"/>
          <w:szCs w:val="18"/>
        </w:rPr>
        <w:t>N</w:t>
      </w:r>
      <w:r w:rsidRPr="008A6128">
        <w:rPr>
          <w:rFonts w:ascii="Verdana" w:hAnsi="Verdana" w:cs="Tahoma"/>
          <w:sz w:val="18"/>
          <w:szCs w:val="18"/>
          <w:lang w:val="el-GR"/>
        </w:rPr>
        <w:t>+1) εφόσον παρέχεται σε αυτόνομη συσκευή</w:t>
      </w:r>
      <w:r w:rsidRPr="00194D22">
        <w:rPr>
          <w:rFonts w:ascii="Verdana" w:hAnsi="Verdana" w:cs="Tahoma"/>
          <w:b/>
          <w:sz w:val="18"/>
          <w:szCs w:val="18"/>
          <w:lang w:val="el-GR"/>
        </w:rPr>
        <w:t>»</w:t>
      </w:r>
    </w:p>
    <w:p w:rsidR="008A6128" w:rsidRPr="008A6128" w:rsidRDefault="008A6128" w:rsidP="008A6128">
      <w:pPr>
        <w:pStyle w:val="ListParagraph"/>
        <w:numPr>
          <w:ilvl w:val="0"/>
          <w:numId w:val="3"/>
        </w:numPr>
        <w:tabs>
          <w:tab w:val="clear" w:pos="432"/>
        </w:tabs>
        <w:spacing w:before="120" w:after="120" w:line="240" w:lineRule="auto"/>
        <w:ind w:left="0" w:firstLine="0"/>
        <w:jc w:val="both"/>
        <w:rPr>
          <w:rFonts w:ascii="Verdana" w:hAnsi="Verdana" w:cs="Calibri"/>
          <w:sz w:val="18"/>
          <w:szCs w:val="18"/>
          <w:lang w:val="el-GR"/>
        </w:rPr>
      </w:pPr>
      <w:r w:rsidRPr="008A6128">
        <w:rPr>
          <w:rFonts w:ascii="Verdana" w:hAnsi="Verdana" w:cs="Calibri"/>
          <w:sz w:val="18"/>
          <w:szCs w:val="18"/>
          <w:lang w:val="el-GR"/>
        </w:rPr>
        <w:t>Αντίστοιχα υπάρχει απαίτηση αναφοράς αλλά όχι απαίτηση υποχρεωτικής διάθεσης «εφεδρικού τροφοδοτικού (N+1)»</w:t>
      </w:r>
    </w:p>
    <w:p w:rsidR="008A6128" w:rsidRPr="008A6128" w:rsidRDefault="008A6128" w:rsidP="00194D22">
      <w:pPr>
        <w:spacing w:before="120" w:after="120" w:line="240" w:lineRule="auto"/>
        <w:jc w:val="both"/>
        <w:rPr>
          <w:rFonts w:ascii="Verdana" w:hAnsi="Verdana" w:cs="Calibri"/>
          <w:sz w:val="20"/>
          <w:szCs w:val="20"/>
          <w:lang w:val="el-GR"/>
        </w:rPr>
      </w:pPr>
    </w:p>
    <w:p w:rsidR="005E7E08" w:rsidRPr="005E7E08" w:rsidRDefault="005E7E08">
      <w:pPr>
        <w:rPr>
          <w:lang w:val="el-GR"/>
        </w:rPr>
      </w:pPr>
    </w:p>
    <w:p w:rsidR="005E7E08" w:rsidRPr="005E7E08" w:rsidRDefault="005E7E08">
      <w:pPr>
        <w:rPr>
          <w:lang w:val="el-GR"/>
        </w:rPr>
      </w:pPr>
    </w:p>
    <w:sectPr w:rsidR="005E7E08" w:rsidRPr="005E7E08" w:rsidSect="008A6128">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0F" w:rsidRDefault="0088680F" w:rsidP="008A6128">
      <w:pPr>
        <w:spacing w:after="0" w:line="240" w:lineRule="auto"/>
      </w:pPr>
      <w:r>
        <w:separator/>
      </w:r>
    </w:p>
  </w:endnote>
  <w:endnote w:type="continuationSeparator" w:id="0">
    <w:p w:rsidR="0088680F" w:rsidRDefault="0088680F" w:rsidP="008A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font308">
    <w:altName w:val="Times New Roman"/>
    <w:charset w:val="A1"/>
    <w:family w:val="auto"/>
    <w:pitch w:val="variable"/>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04040" w:themeColor="text1" w:themeTint="BF"/>
        <w:sz w:val="18"/>
        <w:szCs w:val="18"/>
      </w:rPr>
      <w:id w:val="-509985138"/>
      <w:docPartObj>
        <w:docPartGallery w:val="Page Numbers (Bottom of Page)"/>
        <w:docPartUnique/>
      </w:docPartObj>
    </w:sdtPr>
    <w:sdtEndPr>
      <w:rPr>
        <w:noProof/>
      </w:rPr>
    </w:sdtEndPr>
    <w:sdtContent>
      <w:p w:rsidR="008A6128" w:rsidRPr="00D534E3" w:rsidRDefault="008A6128" w:rsidP="00D534E3">
        <w:pPr>
          <w:pStyle w:val="Footer"/>
          <w:jc w:val="center"/>
          <w:rPr>
            <w:rFonts w:ascii="Verdana" w:hAnsi="Verdana"/>
            <w:color w:val="404040" w:themeColor="text1" w:themeTint="BF"/>
            <w:sz w:val="18"/>
            <w:szCs w:val="18"/>
          </w:rPr>
        </w:pPr>
        <w:r w:rsidRPr="00D534E3">
          <w:rPr>
            <w:rFonts w:ascii="Verdana" w:hAnsi="Verdana"/>
            <w:color w:val="404040" w:themeColor="text1" w:themeTint="BF"/>
            <w:sz w:val="18"/>
            <w:szCs w:val="18"/>
          </w:rPr>
          <w:t>EPSETKD0901</w:t>
        </w:r>
        <w:r w:rsidR="00D534E3" w:rsidRPr="00D534E3">
          <w:rPr>
            <w:rFonts w:ascii="Verdana" w:hAnsi="Verdana"/>
            <w:color w:val="404040" w:themeColor="text1" w:themeTint="BF"/>
            <w:sz w:val="18"/>
            <w:szCs w:val="18"/>
          </w:rPr>
          <w:tab/>
        </w:r>
        <w:r w:rsidR="00D534E3" w:rsidRPr="00D534E3">
          <w:rPr>
            <w:rFonts w:ascii="Verdana" w:hAnsi="Verdana"/>
            <w:color w:val="404040" w:themeColor="text1" w:themeTint="BF"/>
            <w:sz w:val="18"/>
            <w:szCs w:val="18"/>
            <w:lang w:val="el-GR"/>
          </w:rPr>
          <w:t>Διευκρινίσεις</w:t>
        </w:r>
        <w:r w:rsidR="00D534E3" w:rsidRPr="00D534E3">
          <w:rPr>
            <w:rFonts w:ascii="Verdana" w:hAnsi="Verdana"/>
            <w:color w:val="404040" w:themeColor="text1" w:themeTint="BF"/>
            <w:sz w:val="18"/>
            <w:szCs w:val="18"/>
            <w:lang w:val="el-GR"/>
          </w:rPr>
          <w:tab/>
        </w:r>
        <w:r w:rsidRPr="00D534E3">
          <w:rPr>
            <w:rFonts w:ascii="Verdana" w:hAnsi="Verdana"/>
            <w:color w:val="404040" w:themeColor="text1" w:themeTint="BF"/>
            <w:sz w:val="18"/>
            <w:szCs w:val="18"/>
          </w:rPr>
          <w:fldChar w:fldCharType="begin"/>
        </w:r>
        <w:r w:rsidRPr="00D534E3">
          <w:rPr>
            <w:rFonts w:ascii="Verdana" w:hAnsi="Verdana"/>
            <w:color w:val="404040" w:themeColor="text1" w:themeTint="BF"/>
            <w:sz w:val="18"/>
            <w:szCs w:val="18"/>
          </w:rPr>
          <w:instrText xml:space="preserve"> PAGE   \* MERGEFORMAT </w:instrText>
        </w:r>
        <w:r w:rsidRPr="00D534E3">
          <w:rPr>
            <w:rFonts w:ascii="Verdana" w:hAnsi="Verdana"/>
            <w:color w:val="404040" w:themeColor="text1" w:themeTint="BF"/>
            <w:sz w:val="18"/>
            <w:szCs w:val="18"/>
          </w:rPr>
          <w:fldChar w:fldCharType="separate"/>
        </w:r>
        <w:r w:rsidR="00BD781E">
          <w:rPr>
            <w:rFonts w:ascii="Verdana" w:hAnsi="Verdana"/>
            <w:noProof/>
            <w:color w:val="404040" w:themeColor="text1" w:themeTint="BF"/>
            <w:sz w:val="18"/>
            <w:szCs w:val="18"/>
          </w:rPr>
          <w:t>1</w:t>
        </w:r>
        <w:r w:rsidRPr="00D534E3">
          <w:rPr>
            <w:rFonts w:ascii="Verdana" w:hAnsi="Verdana"/>
            <w:noProof/>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0F" w:rsidRDefault="0088680F" w:rsidP="008A6128">
      <w:pPr>
        <w:spacing w:after="0" w:line="240" w:lineRule="auto"/>
      </w:pPr>
      <w:r>
        <w:separator/>
      </w:r>
    </w:p>
  </w:footnote>
  <w:footnote w:type="continuationSeparator" w:id="0">
    <w:p w:rsidR="0088680F" w:rsidRDefault="0088680F" w:rsidP="008A6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CD0AA4"/>
    <w:multiLevelType w:val="multilevel"/>
    <w:tmpl w:val="2C0E9340"/>
    <w:lvl w:ilvl="0">
      <w:start w:val="1"/>
      <w:numFmt w:val="upperLetter"/>
      <w:lvlText w:val="%1"/>
      <w:lvlJc w:val="left"/>
      <w:pPr>
        <w:tabs>
          <w:tab w:val="num" w:pos="1418"/>
        </w:tabs>
        <w:ind w:left="2212" w:hanging="794"/>
      </w:pPr>
      <w:rPr>
        <w:rFonts w:ascii="Tahoma" w:hAnsi="Tahoma" w:cs="Times New Roman" w:hint="default"/>
        <w:b/>
        <w:i w:val="0"/>
        <w:sz w:val="22"/>
      </w:rPr>
    </w:lvl>
    <w:lvl w:ilvl="1">
      <w:start w:val="1"/>
      <w:numFmt w:val="decimal"/>
      <w:lvlText w:val="%1.%2"/>
      <w:lvlJc w:val="left"/>
      <w:pPr>
        <w:tabs>
          <w:tab w:val="num" w:pos="2498"/>
        </w:tabs>
        <w:ind w:left="1983" w:hanging="565"/>
      </w:pPr>
      <w:rPr>
        <w:rFonts w:ascii="Verdana" w:hAnsi="Verdana" w:cs="Times New Roman" w:hint="default"/>
      </w:rPr>
    </w:lvl>
    <w:lvl w:ilvl="2">
      <w:start w:val="1"/>
      <w:numFmt w:val="decimal"/>
      <w:lvlText w:val="%1.%2.%3"/>
      <w:lvlJc w:val="left"/>
      <w:pPr>
        <w:tabs>
          <w:tab w:val="num" w:pos="2498"/>
        </w:tabs>
        <w:ind w:left="2138" w:hanging="720"/>
      </w:pPr>
      <w:rPr>
        <w:rFonts w:ascii="Verdana" w:hAnsi="Verdana" w:cs="Times New Roman" w:hint="default"/>
        <w:sz w:val="20"/>
        <w:szCs w:val="20"/>
      </w:rPr>
    </w:lvl>
    <w:lvl w:ilvl="3">
      <w:start w:val="1"/>
      <w:numFmt w:val="decimal"/>
      <w:lvlText w:val="%1.%2.%3.%4"/>
      <w:lvlJc w:val="left"/>
      <w:pPr>
        <w:tabs>
          <w:tab w:val="num" w:pos="2858"/>
        </w:tabs>
        <w:ind w:left="2282" w:hanging="864"/>
      </w:pPr>
      <w:rPr>
        <w:rFonts w:ascii="Tahoma" w:hAnsi="Tahoma" w:cs="Times New Roman" w:hint="default"/>
      </w:rPr>
    </w:lvl>
    <w:lvl w:ilvl="4">
      <w:start w:val="1"/>
      <w:numFmt w:val="decimal"/>
      <w:lvlText w:val="%1.%2.%3.%4.%5"/>
      <w:lvlJc w:val="left"/>
      <w:pPr>
        <w:tabs>
          <w:tab w:val="num" w:pos="3218"/>
        </w:tabs>
        <w:ind w:left="2426" w:hanging="1008"/>
      </w:pPr>
      <w:rPr>
        <w:rFonts w:ascii="Tahoma" w:hAnsi="Tahoma" w:cs="Times New Roman" w:hint="default"/>
        <w:sz w:val="20"/>
        <w:szCs w:val="20"/>
      </w:rPr>
    </w:lvl>
    <w:lvl w:ilvl="5">
      <w:start w:val="1"/>
      <w:numFmt w:val="decimal"/>
      <w:lvlText w:val="%1.%2.%3.%4.%5.%6"/>
      <w:lvlJc w:val="left"/>
      <w:pPr>
        <w:tabs>
          <w:tab w:val="num" w:pos="4820"/>
        </w:tabs>
        <w:ind w:left="4820" w:hanging="1191"/>
      </w:pPr>
      <w:rPr>
        <w:rFonts w:ascii="Tahoma" w:hAnsi="Tahoma" w:cs="Times New Roman" w:hint="default"/>
        <w:b/>
        <w:i w:val="0"/>
        <w:sz w:val="20"/>
        <w:szCs w:val="20"/>
      </w:rPr>
    </w:lvl>
    <w:lvl w:ilvl="6">
      <w:start w:val="1"/>
      <w:numFmt w:val="decimal"/>
      <w:lvlText w:val="%1.%2.%3.%4.%5.%6.%7"/>
      <w:lvlJc w:val="left"/>
      <w:pPr>
        <w:tabs>
          <w:tab w:val="num" w:pos="2714"/>
        </w:tabs>
        <w:ind w:left="2714" w:hanging="1296"/>
      </w:pPr>
      <w:rPr>
        <w:rFonts w:ascii="Tahoma" w:hAnsi="Tahoma" w:cs="Times New Roman" w:hint="default"/>
        <w:b w:val="0"/>
        <w:i w:val="0"/>
        <w:sz w:val="18"/>
        <w:szCs w:val="18"/>
      </w:rPr>
    </w:lvl>
    <w:lvl w:ilvl="7">
      <w:start w:val="1"/>
      <w:numFmt w:val="decimal"/>
      <w:lvlText w:val="%1.%2.%3.%4.%5.%6.%7.%8"/>
      <w:lvlJc w:val="left"/>
      <w:pPr>
        <w:tabs>
          <w:tab w:val="num" w:pos="2858"/>
        </w:tabs>
        <w:ind w:left="2858" w:hanging="1440"/>
      </w:pPr>
      <w:rPr>
        <w:rFonts w:ascii="Tahoma" w:hAnsi="Tahoma" w:cs="Times New Roman" w:hint="default"/>
        <w:b w:val="0"/>
        <w:i w:val="0"/>
        <w:sz w:val="18"/>
        <w:szCs w:val="18"/>
      </w:rPr>
    </w:lvl>
    <w:lvl w:ilvl="8">
      <w:start w:val="1"/>
      <w:numFmt w:val="decimal"/>
      <w:lvlText w:val="%1.%2.%3.%4.%5.%6.%7.%8.%9"/>
      <w:lvlJc w:val="left"/>
      <w:pPr>
        <w:tabs>
          <w:tab w:val="num" w:pos="3002"/>
        </w:tabs>
        <w:ind w:left="3002" w:hanging="1584"/>
      </w:pPr>
      <w:rPr>
        <w:rFonts w:cs="Times New Roman" w:hint="default"/>
      </w:rPr>
    </w:lvl>
  </w:abstractNum>
  <w:abstractNum w:abstractNumId="2">
    <w:nsid w:val="1C7161D7"/>
    <w:multiLevelType w:val="hybridMultilevel"/>
    <w:tmpl w:val="2FC2A6DC"/>
    <w:lvl w:ilvl="0" w:tplc="08167764">
      <w:start w:val="1"/>
      <w:numFmt w:val="bullet"/>
      <w:lvlText w:val=""/>
      <w:lvlJc w:val="left"/>
      <w:pPr>
        <w:tabs>
          <w:tab w:val="num" w:pos="397"/>
        </w:tabs>
        <w:ind w:left="397" w:hanging="284"/>
      </w:pPr>
      <w:rPr>
        <w:rFonts w:ascii="Symbol" w:hAnsi="Symbol" w:hint="default"/>
      </w:rPr>
    </w:lvl>
    <w:lvl w:ilvl="1" w:tplc="B7E8D89A">
      <w:start w:val="1"/>
      <w:numFmt w:val="bullet"/>
      <w:lvlText w:val="o"/>
      <w:lvlJc w:val="left"/>
      <w:pPr>
        <w:tabs>
          <w:tab w:val="num" w:pos="1440"/>
        </w:tabs>
        <w:ind w:left="1440" w:hanging="360"/>
      </w:pPr>
      <w:rPr>
        <w:rFonts w:ascii="Courier New" w:hAnsi="Courier New" w:hint="default"/>
      </w:rPr>
    </w:lvl>
    <w:lvl w:ilvl="2" w:tplc="15DCE8DE">
      <w:start w:val="1"/>
      <w:numFmt w:val="bullet"/>
      <w:lvlText w:val=""/>
      <w:lvlJc w:val="left"/>
      <w:pPr>
        <w:tabs>
          <w:tab w:val="num" w:pos="2160"/>
        </w:tabs>
        <w:ind w:left="2160" w:hanging="360"/>
      </w:pPr>
      <w:rPr>
        <w:rFonts w:ascii="Wingdings" w:hAnsi="Wingdings" w:hint="default"/>
      </w:rPr>
    </w:lvl>
    <w:lvl w:ilvl="3" w:tplc="09FED1C4" w:tentative="1">
      <w:start w:val="1"/>
      <w:numFmt w:val="bullet"/>
      <w:lvlText w:val=""/>
      <w:lvlJc w:val="left"/>
      <w:pPr>
        <w:tabs>
          <w:tab w:val="num" w:pos="2880"/>
        </w:tabs>
        <w:ind w:left="2880" w:hanging="360"/>
      </w:pPr>
      <w:rPr>
        <w:rFonts w:ascii="Symbol" w:hAnsi="Symbol" w:hint="default"/>
      </w:rPr>
    </w:lvl>
    <w:lvl w:ilvl="4" w:tplc="0CAC6E40" w:tentative="1">
      <w:start w:val="1"/>
      <w:numFmt w:val="bullet"/>
      <w:lvlText w:val="o"/>
      <w:lvlJc w:val="left"/>
      <w:pPr>
        <w:tabs>
          <w:tab w:val="num" w:pos="3600"/>
        </w:tabs>
        <w:ind w:left="3600" w:hanging="360"/>
      </w:pPr>
      <w:rPr>
        <w:rFonts w:ascii="Courier New" w:hAnsi="Courier New" w:hint="default"/>
      </w:rPr>
    </w:lvl>
    <w:lvl w:ilvl="5" w:tplc="F50421EA" w:tentative="1">
      <w:start w:val="1"/>
      <w:numFmt w:val="bullet"/>
      <w:lvlText w:val=""/>
      <w:lvlJc w:val="left"/>
      <w:pPr>
        <w:tabs>
          <w:tab w:val="num" w:pos="4320"/>
        </w:tabs>
        <w:ind w:left="4320" w:hanging="360"/>
      </w:pPr>
      <w:rPr>
        <w:rFonts w:ascii="Wingdings" w:hAnsi="Wingdings" w:hint="default"/>
      </w:rPr>
    </w:lvl>
    <w:lvl w:ilvl="6" w:tplc="913C2318" w:tentative="1">
      <w:start w:val="1"/>
      <w:numFmt w:val="bullet"/>
      <w:lvlText w:val=""/>
      <w:lvlJc w:val="left"/>
      <w:pPr>
        <w:tabs>
          <w:tab w:val="num" w:pos="5040"/>
        </w:tabs>
        <w:ind w:left="5040" w:hanging="360"/>
      </w:pPr>
      <w:rPr>
        <w:rFonts w:ascii="Symbol" w:hAnsi="Symbol" w:hint="default"/>
      </w:rPr>
    </w:lvl>
    <w:lvl w:ilvl="7" w:tplc="DA0C8002" w:tentative="1">
      <w:start w:val="1"/>
      <w:numFmt w:val="bullet"/>
      <w:lvlText w:val="o"/>
      <w:lvlJc w:val="left"/>
      <w:pPr>
        <w:tabs>
          <w:tab w:val="num" w:pos="5760"/>
        </w:tabs>
        <w:ind w:left="5760" w:hanging="360"/>
      </w:pPr>
      <w:rPr>
        <w:rFonts w:ascii="Courier New" w:hAnsi="Courier New" w:hint="default"/>
      </w:rPr>
    </w:lvl>
    <w:lvl w:ilvl="8" w:tplc="3922217C" w:tentative="1">
      <w:start w:val="1"/>
      <w:numFmt w:val="bullet"/>
      <w:lvlText w:val=""/>
      <w:lvlJc w:val="left"/>
      <w:pPr>
        <w:tabs>
          <w:tab w:val="num" w:pos="6480"/>
        </w:tabs>
        <w:ind w:left="6480" w:hanging="360"/>
      </w:pPr>
      <w:rPr>
        <w:rFonts w:ascii="Wingdings" w:hAnsi="Wingdings" w:hint="default"/>
      </w:rPr>
    </w:lvl>
  </w:abstractNum>
  <w:abstractNum w:abstractNumId="3">
    <w:nsid w:val="321E5AE4"/>
    <w:multiLevelType w:val="hybridMultilevel"/>
    <w:tmpl w:val="8682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E16BC"/>
    <w:multiLevelType w:val="hybridMultilevel"/>
    <w:tmpl w:val="CC927EAA"/>
    <w:lvl w:ilvl="0" w:tplc="0408000F">
      <w:start w:val="1"/>
      <w:numFmt w:val="decimal"/>
      <w:lvlText w:val="%1."/>
      <w:lvlJc w:val="left"/>
      <w:pPr>
        <w:ind w:left="720" w:hanging="360"/>
      </w:pPr>
    </w:lvl>
    <w:lvl w:ilvl="1" w:tplc="04080019" w:tentative="1">
      <w:start w:val="1"/>
      <w:numFmt w:val="lowerLetter"/>
      <w:pStyle w:val="Heading2"/>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8B07659"/>
    <w:multiLevelType w:val="hybridMultilevel"/>
    <w:tmpl w:val="0EA07CB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AA16B4F"/>
    <w:multiLevelType w:val="multilevel"/>
    <w:tmpl w:val="E07CAE04"/>
    <w:lvl w:ilvl="0">
      <w:start w:val="1"/>
      <w:numFmt w:val="decimal"/>
      <w:lvlText w:val="%1"/>
      <w:lvlJc w:val="left"/>
      <w:pPr>
        <w:ind w:left="432" w:hanging="432"/>
      </w:pPr>
      <w:rPr>
        <w:rFonts w:cs="Times New Roman" w:hint="default"/>
        <w:sz w:val="20"/>
        <w:szCs w:val="20"/>
      </w:rPr>
    </w:lvl>
    <w:lvl w:ilvl="1">
      <w:start w:val="1"/>
      <w:numFmt w:val="decimal"/>
      <w:lvlText w:val="%1.%2"/>
      <w:lvlJc w:val="left"/>
      <w:pPr>
        <w:ind w:left="1239" w:hanging="576"/>
      </w:pPr>
      <w:rPr>
        <w:rFonts w:cs="Times New Roman" w:hint="default"/>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4"/>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08"/>
    <w:rsid w:val="00194D22"/>
    <w:rsid w:val="002E12B1"/>
    <w:rsid w:val="003F0C27"/>
    <w:rsid w:val="004A7DDE"/>
    <w:rsid w:val="005E7E08"/>
    <w:rsid w:val="00665EDD"/>
    <w:rsid w:val="0088680F"/>
    <w:rsid w:val="008A6128"/>
    <w:rsid w:val="008B4038"/>
    <w:rsid w:val="00993E81"/>
    <w:rsid w:val="00A814E9"/>
    <w:rsid w:val="00B81D1B"/>
    <w:rsid w:val="00BD781E"/>
    <w:rsid w:val="00CD0B4F"/>
    <w:rsid w:val="00D534E3"/>
    <w:rsid w:val="00D70CEF"/>
    <w:rsid w:val="00F9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1"/>
    <w:qFormat/>
    <w:rsid w:val="005E7E08"/>
    <w:pPr>
      <w:numPr>
        <w:ilvl w:val="1"/>
        <w:numId w:val="2"/>
      </w:numPr>
      <w:suppressAutoHyphens/>
      <w:spacing w:before="120" w:after="120"/>
      <w:outlineLvl w:val="1"/>
    </w:pPr>
    <w:rPr>
      <w:rFonts w:ascii="Calibri" w:eastAsia="Lucida Sans Unicode" w:hAnsi="Calibri" w:cs="font308"/>
      <w:b/>
      <w:kern w:val="1"/>
      <w:u w:val="single"/>
      <w:lang w:val="el-GR" w:eastAsia="ar-SA"/>
    </w:rPr>
  </w:style>
  <w:style w:type="paragraph" w:styleId="Heading3">
    <w:name w:val="heading 3"/>
    <w:basedOn w:val="Normal"/>
    <w:next w:val="Normal"/>
    <w:link w:val="Heading3Char"/>
    <w:uiPriority w:val="9"/>
    <w:semiHidden/>
    <w:unhideWhenUsed/>
    <w:qFormat/>
    <w:rsid w:val="005E7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7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E08"/>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Heading2Char">
    <w:name w:val="Heading 2 Char"/>
    <w:basedOn w:val="DefaultParagraphFont"/>
    <w:uiPriority w:val="9"/>
    <w:semiHidden/>
    <w:rsid w:val="005E7E08"/>
    <w:rPr>
      <w:rFonts w:asciiTheme="majorHAnsi" w:eastAsiaTheme="majorEastAsia" w:hAnsiTheme="majorHAnsi" w:cstheme="majorBidi"/>
      <w:b/>
      <w:bCs/>
      <w:color w:val="4F81BD" w:themeColor="accent1"/>
      <w:sz w:val="26"/>
      <w:szCs w:val="26"/>
    </w:rPr>
  </w:style>
  <w:style w:type="paragraph" w:customStyle="1" w:styleId="ListParagraph1">
    <w:name w:val="List Paragraph1"/>
    <w:basedOn w:val="Normal"/>
    <w:rsid w:val="005E7E08"/>
    <w:pPr>
      <w:suppressAutoHyphens/>
    </w:pPr>
    <w:rPr>
      <w:rFonts w:ascii="Calibri" w:eastAsia="Lucida Sans Unicode" w:hAnsi="Calibri" w:cs="font308"/>
      <w:kern w:val="1"/>
      <w:lang w:val="el-GR" w:eastAsia="ar-SA"/>
    </w:rPr>
  </w:style>
  <w:style w:type="character" w:customStyle="1" w:styleId="Heading2Char1">
    <w:name w:val="Heading 2 Char1"/>
    <w:link w:val="Heading2"/>
    <w:rsid w:val="005E7E08"/>
    <w:rPr>
      <w:rFonts w:ascii="Calibri" w:eastAsia="Lucida Sans Unicode" w:hAnsi="Calibri" w:cs="font308"/>
      <w:b/>
      <w:kern w:val="1"/>
      <w:u w:val="single"/>
      <w:lang w:val="el-GR" w:eastAsia="ar-SA"/>
    </w:rPr>
  </w:style>
  <w:style w:type="paragraph" w:styleId="BodyText">
    <w:name w:val="Body Text"/>
    <w:basedOn w:val="Normal"/>
    <w:link w:val="BodyTextChar"/>
    <w:uiPriority w:val="99"/>
    <w:unhideWhenUsed/>
    <w:rsid w:val="005E7E08"/>
    <w:pPr>
      <w:spacing w:after="120"/>
    </w:pPr>
  </w:style>
  <w:style w:type="character" w:customStyle="1" w:styleId="BodyTextChar">
    <w:name w:val="Body Text Char"/>
    <w:basedOn w:val="DefaultParagraphFont"/>
    <w:link w:val="BodyText"/>
    <w:uiPriority w:val="99"/>
    <w:rsid w:val="005E7E08"/>
  </w:style>
  <w:style w:type="character" w:customStyle="1" w:styleId="Heading3Char">
    <w:name w:val="Heading 3 Char"/>
    <w:basedOn w:val="DefaultParagraphFont"/>
    <w:link w:val="Heading3"/>
    <w:uiPriority w:val="9"/>
    <w:semiHidden/>
    <w:rsid w:val="005E7E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7E0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E12B1"/>
    <w:pPr>
      <w:ind w:left="720"/>
      <w:contextualSpacing/>
    </w:pPr>
  </w:style>
  <w:style w:type="paragraph" w:styleId="Header">
    <w:name w:val="header"/>
    <w:basedOn w:val="Normal"/>
    <w:link w:val="HeaderChar"/>
    <w:uiPriority w:val="99"/>
    <w:unhideWhenUsed/>
    <w:rsid w:val="008A6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128"/>
  </w:style>
  <w:style w:type="paragraph" w:styleId="Footer">
    <w:name w:val="footer"/>
    <w:basedOn w:val="Normal"/>
    <w:link w:val="FooterChar"/>
    <w:uiPriority w:val="99"/>
    <w:unhideWhenUsed/>
    <w:rsid w:val="008A6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1"/>
    <w:qFormat/>
    <w:rsid w:val="005E7E08"/>
    <w:pPr>
      <w:numPr>
        <w:ilvl w:val="1"/>
        <w:numId w:val="2"/>
      </w:numPr>
      <w:suppressAutoHyphens/>
      <w:spacing w:before="120" w:after="120"/>
      <w:outlineLvl w:val="1"/>
    </w:pPr>
    <w:rPr>
      <w:rFonts w:ascii="Calibri" w:eastAsia="Lucida Sans Unicode" w:hAnsi="Calibri" w:cs="font308"/>
      <w:b/>
      <w:kern w:val="1"/>
      <w:u w:val="single"/>
      <w:lang w:val="el-GR" w:eastAsia="ar-SA"/>
    </w:rPr>
  </w:style>
  <w:style w:type="paragraph" w:styleId="Heading3">
    <w:name w:val="heading 3"/>
    <w:basedOn w:val="Normal"/>
    <w:next w:val="Normal"/>
    <w:link w:val="Heading3Char"/>
    <w:uiPriority w:val="9"/>
    <w:semiHidden/>
    <w:unhideWhenUsed/>
    <w:qFormat/>
    <w:rsid w:val="005E7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7E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E08"/>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Heading2Char">
    <w:name w:val="Heading 2 Char"/>
    <w:basedOn w:val="DefaultParagraphFont"/>
    <w:uiPriority w:val="9"/>
    <w:semiHidden/>
    <w:rsid w:val="005E7E08"/>
    <w:rPr>
      <w:rFonts w:asciiTheme="majorHAnsi" w:eastAsiaTheme="majorEastAsia" w:hAnsiTheme="majorHAnsi" w:cstheme="majorBidi"/>
      <w:b/>
      <w:bCs/>
      <w:color w:val="4F81BD" w:themeColor="accent1"/>
      <w:sz w:val="26"/>
      <w:szCs w:val="26"/>
    </w:rPr>
  </w:style>
  <w:style w:type="paragraph" w:customStyle="1" w:styleId="ListParagraph1">
    <w:name w:val="List Paragraph1"/>
    <w:basedOn w:val="Normal"/>
    <w:rsid w:val="005E7E08"/>
    <w:pPr>
      <w:suppressAutoHyphens/>
    </w:pPr>
    <w:rPr>
      <w:rFonts w:ascii="Calibri" w:eastAsia="Lucida Sans Unicode" w:hAnsi="Calibri" w:cs="font308"/>
      <w:kern w:val="1"/>
      <w:lang w:val="el-GR" w:eastAsia="ar-SA"/>
    </w:rPr>
  </w:style>
  <w:style w:type="character" w:customStyle="1" w:styleId="Heading2Char1">
    <w:name w:val="Heading 2 Char1"/>
    <w:link w:val="Heading2"/>
    <w:rsid w:val="005E7E08"/>
    <w:rPr>
      <w:rFonts w:ascii="Calibri" w:eastAsia="Lucida Sans Unicode" w:hAnsi="Calibri" w:cs="font308"/>
      <w:b/>
      <w:kern w:val="1"/>
      <w:u w:val="single"/>
      <w:lang w:val="el-GR" w:eastAsia="ar-SA"/>
    </w:rPr>
  </w:style>
  <w:style w:type="paragraph" w:styleId="BodyText">
    <w:name w:val="Body Text"/>
    <w:basedOn w:val="Normal"/>
    <w:link w:val="BodyTextChar"/>
    <w:uiPriority w:val="99"/>
    <w:unhideWhenUsed/>
    <w:rsid w:val="005E7E08"/>
    <w:pPr>
      <w:spacing w:after="120"/>
    </w:pPr>
  </w:style>
  <w:style w:type="character" w:customStyle="1" w:styleId="BodyTextChar">
    <w:name w:val="Body Text Char"/>
    <w:basedOn w:val="DefaultParagraphFont"/>
    <w:link w:val="BodyText"/>
    <w:uiPriority w:val="99"/>
    <w:rsid w:val="005E7E08"/>
  </w:style>
  <w:style w:type="character" w:customStyle="1" w:styleId="Heading3Char">
    <w:name w:val="Heading 3 Char"/>
    <w:basedOn w:val="DefaultParagraphFont"/>
    <w:link w:val="Heading3"/>
    <w:uiPriority w:val="9"/>
    <w:semiHidden/>
    <w:rsid w:val="005E7E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7E0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E12B1"/>
    <w:pPr>
      <w:ind w:left="720"/>
      <w:contextualSpacing/>
    </w:pPr>
  </w:style>
  <w:style w:type="paragraph" w:styleId="Header">
    <w:name w:val="header"/>
    <w:basedOn w:val="Normal"/>
    <w:link w:val="HeaderChar"/>
    <w:uiPriority w:val="99"/>
    <w:unhideWhenUsed/>
    <w:rsid w:val="008A61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6128"/>
  </w:style>
  <w:style w:type="paragraph" w:styleId="Footer">
    <w:name w:val="footer"/>
    <w:basedOn w:val="Normal"/>
    <w:link w:val="FooterChar"/>
    <w:uiPriority w:val="99"/>
    <w:unhideWhenUsed/>
    <w:rsid w:val="008A61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1544</Words>
  <Characters>9590</Characters>
  <Application>Microsoft Office Word</Application>
  <DocSecurity>0</DocSecurity>
  <Lines>208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Τριανταφυλλίδου</dc:creator>
  <cp:lastModifiedBy>Δέσποινα Τριανταφυλλίδου</cp:lastModifiedBy>
  <cp:revision>7</cp:revision>
  <cp:lastPrinted>2014-01-09T11:38:00Z</cp:lastPrinted>
  <dcterms:created xsi:type="dcterms:W3CDTF">2014-01-09T10:15:00Z</dcterms:created>
  <dcterms:modified xsi:type="dcterms:W3CDTF">2014-01-10T14:58:00Z</dcterms:modified>
</cp:coreProperties>
</file>