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789" w:rsidRPr="00156789" w:rsidRDefault="00156789" w:rsidP="00156789">
      <w:pPr>
        <w:autoSpaceDE w:val="0"/>
        <w:spacing w:before="120"/>
        <w:jc w:val="center"/>
        <w:rPr>
          <w:rFonts w:ascii="Verdana" w:hAnsi="Verdana"/>
          <w:b/>
          <w:szCs w:val="20"/>
          <w:lang w:val="en-US"/>
        </w:rPr>
      </w:pPr>
      <w:bookmarkStart w:id="0" w:name="_GoBack"/>
      <w:bookmarkEnd w:id="0"/>
      <w:r>
        <w:rPr>
          <w:rFonts w:ascii="Verdana" w:hAnsi="Verdana"/>
          <w:b/>
          <w:szCs w:val="20"/>
          <w:lang w:val="en-US"/>
        </w:rPr>
        <w:t>E</w:t>
      </w:r>
      <w:proofErr w:type="spellStart"/>
      <w:r>
        <w:rPr>
          <w:rFonts w:ascii="Verdana" w:hAnsi="Verdana"/>
          <w:b/>
          <w:szCs w:val="20"/>
          <w:lang w:val="el-GR"/>
        </w:rPr>
        <w:t>κδήλωση</w:t>
      </w:r>
      <w:proofErr w:type="spellEnd"/>
      <w:r w:rsidRPr="00156789">
        <w:rPr>
          <w:rFonts w:ascii="Verdana" w:hAnsi="Verdana"/>
          <w:b/>
          <w:szCs w:val="20"/>
          <w:lang w:val="en-US"/>
        </w:rPr>
        <w:t xml:space="preserve"> "</w:t>
      </w:r>
      <w:proofErr w:type="spellStart"/>
      <w:r w:rsidR="00DE4380" w:rsidRPr="0045129F">
        <w:rPr>
          <w:rFonts w:ascii="Verdana" w:hAnsi="Verdana"/>
          <w:b/>
          <w:szCs w:val="20"/>
          <w:lang w:val="en-US"/>
        </w:rPr>
        <w:t>Europeana</w:t>
      </w:r>
      <w:proofErr w:type="spellEnd"/>
      <w:r w:rsidR="00DE4380" w:rsidRPr="0045129F">
        <w:rPr>
          <w:rFonts w:ascii="Verdana" w:hAnsi="Verdana"/>
          <w:b/>
          <w:szCs w:val="20"/>
          <w:lang w:val="en-US"/>
        </w:rPr>
        <w:t xml:space="preserve"> for Research and Tourism Strategy Event</w:t>
      </w:r>
      <w:r w:rsidRPr="00156789">
        <w:rPr>
          <w:rFonts w:ascii="Verdana" w:hAnsi="Verdana"/>
          <w:b/>
          <w:szCs w:val="20"/>
          <w:lang w:val="en-US"/>
        </w:rPr>
        <w:t>"</w:t>
      </w:r>
    </w:p>
    <w:p w:rsidR="0045129F" w:rsidRPr="0045129F" w:rsidRDefault="0045129F" w:rsidP="00156789">
      <w:pPr>
        <w:autoSpaceDE w:val="0"/>
        <w:spacing w:before="120"/>
        <w:jc w:val="center"/>
        <w:rPr>
          <w:rFonts w:ascii="Verdana" w:hAnsi="Verdana"/>
          <w:szCs w:val="20"/>
          <w:lang w:val="el-GR"/>
        </w:rPr>
      </w:pPr>
      <w:r w:rsidRPr="0045129F">
        <w:rPr>
          <w:rFonts w:ascii="Verdana" w:hAnsi="Verdana"/>
          <w:szCs w:val="20"/>
          <w:lang w:val="el-GR"/>
        </w:rPr>
        <w:t>23</w:t>
      </w:r>
      <w:r w:rsidR="00D87B0E">
        <w:rPr>
          <w:rFonts w:ascii="Verdana" w:hAnsi="Verdana"/>
          <w:szCs w:val="20"/>
          <w:lang w:val="el-GR"/>
        </w:rPr>
        <w:t>-</w:t>
      </w:r>
      <w:r w:rsidRPr="0045129F">
        <w:rPr>
          <w:rFonts w:ascii="Verdana" w:hAnsi="Verdana"/>
          <w:szCs w:val="20"/>
          <w:lang w:val="el-GR"/>
        </w:rPr>
        <w:t>24 Ιουνίου</w:t>
      </w:r>
      <w:r w:rsidR="00156789">
        <w:rPr>
          <w:rFonts w:ascii="Verdana" w:hAnsi="Verdana"/>
          <w:szCs w:val="20"/>
          <w:lang w:val="el-GR"/>
        </w:rPr>
        <w:t xml:space="preserve"> </w:t>
      </w:r>
      <w:r w:rsidR="00D87B0E">
        <w:rPr>
          <w:rFonts w:ascii="Verdana" w:hAnsi="Verdana"/>
          <w:szCs w:val="20"/>
          <w:lang w:val="el-GR"/>
        </w:rPr>
        <w:t xml:space="preserve">2014 </w:t>
      </w:r>
      <w:r w:rsidR="00156789">
        <w:rPr>
          <w:rFonts w:ascii="Verdana" w:hAnsi="Verdana"/>
          <w:szCs w:val="20"/>
          <w:lang w:val="el-GR"/>
        </w:rPr>
        <w:t>(Αθήνα</w:t>
      </w:r>
      <w:r w:rsidR="0046775B">
        <w:rPr>
          <w:rFonts w:ascii="Verdana" w:hAnsi="Verdana"/>
          <w:szCs w:val="20"/>
          <w:lang w:val="el-GR"/>
        </w:rPr>
        <w:t>, Εθνικό Ίδρυμα Ερευνών</w:t>
      </w:r>
      <w:r w:rsidR="00156789">
        <w:rPr>
          <w:rFonts w:ascii="Verdana" w:hAnsi="Verdana"/>
          <w:szCs w:val="20"/>
          <w:lang w:val="el-GR"/>
        </w:rPr>
        <w:t>)</w:t>
      </w:r>
    </w:p>
    <w:p w:rsidR="00DE4380" w:rsidRDefault="00A433E2" w:rsidP="00156789">
      <w:pPr>
        <w:autoSpaceDE w:val="0"/>
        <w:spacing w:before="120"/>
        <w:jc w:val="center"/>
        <w:rPr>
          <w:rFonts w:ascii="Verdana" w:hAnsi="Verdana"/>
          <w:sz w:val="22"/>
          <w:szCs w:val="22"/>
          <w:lang w:val="el-GR"/>
        </w:rPr>
      </w:pPr>
      <w:hyperlink r:id="rId5" w:history="1">
        <w:r w:rsidR="00156789" w:rsidRPr="00156789">
          <w:rPr>
            <w:rStyle w:val="Hyperlink"/>
            <w:rFonts w:ascii="Verdana" w:hAnsi="Verdana"/>
            <w:sz w:val="22"/>
            <w:szCs w:val="22"/>
            <w:lang w:val="el-GR"/>
          </w:rPr>
          <w:t>http://www.ekt.gr/news/events/ekt/2014-06-23/index.html</w:t>
        </w:r>
      </w:hyperlink>
    </w:p>
    <w:p w:rsidR="00427BFE" w:rsidRPr="00156789" w:rsidRDefault="00427BFE" w:rsidP="00156789">
      <w:pPr>
        <w:autoSpaceDE w:val="0"/>
        <w:spacing w:before="120"/>
        <w:jc w:val="center"/>
        <w:rPr>
          <w:rFonts w:ascii="Verdana" w:hAnsi="Verdana"/>
          <w:sz w:val="22"/>
          <w:szCs w:val="22"/>
          <w:lang w:val="el-GR"/>
        </w:rPr>
      </w:pPr>
    </w:p>
    <w:p w:rsidR="00427BFE" w:rsidRPr="00427BFE" w:rsidRDefault="00427BFE" w:rsidP="00427BFE">
      <w:pPr>
        <w:pBdr>
          <w:top w:val="single" w:sz="4" w:space="1" w:color="auto"/>
          <w:left w:val="single" w:sz="4" w:space="4" w:color="auto"/>
          <w:bottom w:val="single" w:sz="4" w:space="1" w:color="auto"/>
          <w:right w:val="single" w:sz="4" w:space="4" w:color="auto"/>
        </w:pBdr>
        <w:jc w:val="center"/>
        <w:rPr>
          <w:rFonts w:ascii="Arial Narrow" w:hAnsi="Arial Narrow" w:cs="Arial"/>
          <w:b/>
          <w:sz w:val="28"/>
          <w:szCs w:val="28"/>
        </w:rPr>
      </w:pPr>
      <w:r w:rsidRPr="00427BFE">
        <w:rPr>
          <w:rFonts w:ascii="Arial Narrow" w:hAnsi="Arial Narrow" w:cs="Arial"/>
          <w:b/>
          <w:sz w:val="28"/>
          <w:szCs w:val="28"/>
        </w:rPr>
        <w:t>Απ</w:t>
      </w:r>
      <w:proofErr w:type="spellStart"/>
      <w:r w:rsidRPr="00427BFE">
        <w:rPr>
          <w:rFonts w:ascii="Arial Narrow" w:hAnsi="Arial Narrow" w:cs="Arial"/>
          <w:b/>
          <w:sz w:val="28"/>
          <w:szCs w:val="28"/>
        </w:rPr>
        <w:t>ολογισμός</w:t>
      </w:r>
      <w:proofErr w:type="spellEnd"/>
      <w:r w:rsidRPr="00427BFE">
        <w:rPr>
          <w:rFonts w:ascii="Arial Narrow" w:hAnsi="Arial Narrow" w:cs="Arial"/>
          <w:b/>
          <w:sz w:val="28"/>
          <w:szCs w:val="28"/>
        </w:rPr>
        <w:t xml:space="preserve"> </w:t>
      </w:r>
      <w:r w:rsidRPr="00427BFE">
        <w:rPr>
          <w:rFonts w:ascii="Arial Narrow" w:hAnsi="Arial Narrow" w:cs="Arial"/>
          <w:b/>
          <w:sz w:val="28"/>
          <w:szCs w:val="28"/>
          <w:lang w:val="el-GR"/>
        </w:rPr>
        <w:t>Εκδήλωσης</w:t>
      </w:r>
      <w:r w:rsidRPr="00427BFE">
        <w:rPr>
          <w:rFonts w:ascii="Arial Narrow" w:hAnsi="Arial Narrow" w:cs="Arial"/>
          <w:b/>
          <w:sz w:val="28"/>
          <w:szCs w:val="28"/>
        </w:rPr>
        <w:t xml:space="preserve"> </w:t>
      </w:r>
    </w:p>
    <w:p w:rsidR="00427BFE" w:rsidRDefault="00427BFE" w:rsidP="00427BFE">
      <w:pPr>
        <w:autoSpaceDE w:val="0"/>
        <w:spacing w:before="120"/>
        <w:jc w:val="center"/>
        <w:rPr>
          <w:rFonts w:ascii="Verdana" w:hAnsi="Verdana"/>
          <w:sz w:val="20"/>
          <w:szCs w:val="20"/>
          <w:lang w:val="el-GR"/>
        </w:rPr>
      </w:pPr>
      <w:r>
        <w:rPr>
          <w:noProof/>
          <w:lang w:val="el-GR" w:eastAsia="el-GR" w:bidi="ar-SA"/>
        </w:rPr>
        <w:drawing>
          <wp:inline distT="0" distB="0" distL="0" distR="0" wp14:anchorId="2D617CB7" wp14:editId="0FA83750">
            <wp:extent cx="3914775" cy="251341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914775" cy="2513412"/>
                    </a:xfrm>
                    <a:prstGeom prst="rect">
                      <a:avLst/>
                    </a:prstGeom>
                  </pic:spPr>
                </pic:pic>
              </a:graphicData>
            </a:graphic>
          </wp:inline>
        </w:drawing>
      </w:r>
    </w:p>
    <w:p w:rsidR="00DE4380" w:rsidRPr="00156789" w:rsidRDefault="0045129F" w:rsidP="00DE4380">
      <w:pPr>
        <w:autoSpaceDE w:val="0"/>
        <w:spacing w:before="120"/>
        <w:jc w:val="both"/>
        <w:rPr>
          <w:rFonts w:ascii="Verdana" w:hAnsi="Verdana"/>
          <w:sz w:val="22"/>
          <w:szCs w:val="22"/>
          <w:lang w:val="el-GR"/>
        </w:rPr>
      </w:pPr>
      <w:r w:rsidRPr="00156789">
        <w:rPr>
          <w:rFonts w:ascii="Verdana" w:hAnsi="Verdana"/>
          <w:sz w:val="22"/>
          <w:szCs w:val="22"/>
          <w:lang w:val="el-GR"/>
        </w:rPr>
        <w:t xml:space="preserve">Οι σημαντικές επενδύσεις που έχουν πραγματοποιηθεί στην ψηφιοποίηση της ευρωπαϊκής πολιτιστικής κληρονομιάς και η ενίσχυση της αξιοποίησής της στην προαγωγή της έρευνας, ιδίως στις ανθρωπιστικές επιστήμες, καθώς και για τη δημιουργία καινοτόμων τουριστικών υπηρεσιών, υπήρξε το αντικείμενο της εκδήλωσης </w:t>
      </w:r>
      <w:r w:rsidR="00156789" w:rsidRPr="00156789">
        <w:rPr>
          <w:rFonts w:ascii="Verdana" w:hAnsi="Verdana"/>
          <w:sz w:val="22"/>
          <w:szCs w:val="22"/>
          <w:lang w:val="el-GR"/>
        </w:rPr>
        <w:t>"</w:t>
      </w:r>
      <w:proofErr w:type="spellStart"/>
      <w:r w:rsidRPr="00156789">
        <w:rPr>
          <w:rFonts w:ascii="Verdana" w:hAnsi="Verdana"/>
          <w:sz w:val="22"/>
          <w:szCs w:val="22"/>
          <w:lang w:val="en-US"/>
        </w:rPr>
        <w:t>Europeana</w:t>
      </w:r>
      <w:proofErr w:type="spellEnd"/>
      <w:r w:rsidRPr="00156789">
        <w:rPr>
          <w:rFonts w:ascii="Verdana" w:hAnsi="Verdana"/>
          <w:sz w:val="22"/>
          <w:szCs w:val="22"/>
          <w:lang w:val="el-GR"/>
        </w:rPr>
        <w:t xml:space="preserve"> </w:t>
      </w:r>
      <w:r w:rsidRPr="00156789">
        <w:rPr>
          <w:rFonts w:ascii="Verdana" w:hAnsi="Verdana"/>
          <w:sz w:val="22"/>
          <w:szCs w:val="22"/>
          <w:lang w:val="en-US"/>
        </w:rPr>
        <w:t>for</w:t>
      </w:r>
      <w:r w:rsidRPr="00156789">
        <w:rPr>
          <w:rFonts w:ascii="Verdana" w:hAnsi="Verdana"/>
          <w:sz w:val="22"/>
          <w:szCs w:val="22"/>
          <w:lang w:val="el-GR"/>
        </w:rPr>
        <w:t xml:space="preserve"> </w:t>
      </w:r>
      <w:r w:rsidRPr="00156789">
        <w:rPr>
          <w:rFonts w:ascii="Verdana" w:hAnsi="Verdana"/>
          <w:sz w:val="22"/>
          <w:szCs w:val="22"/>
          <w:lang w:val="en-US"/>
        </w:rPr>
        <w:t>Research</w:t>
      </w:r>
      <w:r w:rsidRPr="00156789">
        <w:rPr>
          <w:rFonts w:ascii="Verdana" w:hAnsi="Verdana"/>
          <w:sz w:val="22"/>
          <w:szCs w:val="22"/>
          <w:lang w:val="el-GR"/>
        </w:rPr>
        <w:t xml:space="preserve"> </w:t>
      </w:r>
      <w:r w:rsidRPr="00156789">
        <w:rPr>
          <w:rFonts w:ascii="Verdana" w:hAnsi="Verdana"/>
          <w:sz w:val="22"/>
          <w:szCs w:val="22"/>
          <w:lang w:val="en-US"/>
        </w:rPr>
        <w:t>and</w:t>
      </w:r>
      <w:r w:rsidRPr="00156789">
        <w:rPr>
          <w:rFonts w:ascii="Verdana" w:hAnsi="Verdana"/>
          <w:sz w:val="22"/>
          <w:szCs w:val="22"/>
          <w:lang w:val="el-GR"/>
        </w:rPr>
        <w:t xml:space="preserve"> </w:t>
      </w:r>
      <w:r w:rsidRPr="00156789">
        <w:rPr>
          <w:rFonts w:ascii="Verdana" w:hAnsi="Verdana"/>
          <w:sz w:val="22"/>
          <w:szCs w:val="22"/>
          <w:lang w:val="en-US"/>
        </w:rPr>
        <w:t>Tourism</w:t>
      </w:r>
      <w:r w:rsidR="00156789" w:rsidRPr="00156789">
        <w:rPr>
          <w:rFonts w:ascii="Verdana" w:hAnsi="Verdana"/>
          <w:sz w:val="22"/>
          <w:szCs w:val="22"/>
          <w:lang w:val="el-GR"/>
        </w:rPr>
        <w:t>"</w:t>
      </w:r>
      <w:r w:rsidRPr="00156789">
        <w:rPr>
          <w:rFonts w:ascii="Verdana" w:hAnsi="Verdana"/>
          <w:sz w:val="22"/>
          <w:szCs w:val="22"/>
          <w:lang w:val="el-GR"/>
        </w:rPr>
        <w:t xml:space="preserve"> η οποία  διοργανώθηκε από το Εθνικό Κέντρο Τεκμηρίωσης</w:t>
      </w:r>
      <w:r w:rsidR="004F7740" w:rsidRPr="004F7740">
        <w:rPr>
          <w:rFonts w:ascii="Verdana" w:hAnsi="Verdana"/>
          <w:sz w:val="22"/>
          <w:szCs w:val="22"/>
          <w:lang w:val="el-GR"/>
        </w:rPr>
        <w:t xml:space="preserve"> (</w:t>
      </w:r>
      <w:r w:rsidR="004F7740">
        <w:rPr>
          <w:rFonts w:ascii="Verdana" w:hAnsi="Verdana"/>
          <w:sz w:val="22"/>
          <w:szCs w:val="22"/>
          <w:lang w:val="en-US"/>
        </w:rPr>
        <w:t>EKT</w:t>
      </w:r>
      <w:r w:rsidR="004F7740" w:rsidRPr="004F7740">
        <w:rPr>
          <w:rFonts w:ascii="Verdana" w:hAnsi="Verdana"/>
          <w:sz w:val="22"/>
          <w:szCs w:val="22"/>
          <w:lang w:val="el-GR"/>
        </w:rPr>
        <w:t>)</w:t>
      </w:r>
      <w:r w:rsidRPr="00156789">
        <w:rPr>
          <w:rFonts w:ascii="Verdana" w:hAnsi="Verdana"/>
          <w:sz w:val="22"/>
          <w:szCs w:val="22"/>
          <w:lang w:val="el-GR"/>
        </w:rPr>
        <w:t xml:space="preserve"> σε συνεργασία με τη </w:t>
      </w:r>
      <w:proofErr w:type="spellStart"/>
      <w:r w:rsidRPr="00156789">
        <w:rPr>
          <w:rFonts w:ascii="Verdana" w:hAnsi="Verdana"/>
          <w:sz w:val="22"/>
          <w:szCs w:val="22"/>
          <w:lang w:val="en-US"/>
        </w:rPr>
        <w:t>Europeana</w:t>
      </w:r>
      <w:proofErr w:type="spellEnd"/>
      <w:r w:rsidRPr="00156789">
        <w:rPr>
          <w:rFonts w:ascii="Verdana" w:hAnsi="Verdana"/>
          <w:sz w:val="22"/>
          <w:szCs w:val="22"/>
          <w:lang w:val="el-GR"/>
        </w:rPr>
        <w:t xml:space="preserve"> και την Ευρωπαϊκή Επιτροπή σ</w:t>
      </w:r>
      <w:r w:rsidR="00DE4380" w:rsidRPr="00156789">
        <w:rPr>
          <w:rFonts w:ascii="Verdana" w:hAnsi="Verdana"/>
          <w:sz w:val="22"/>
          <w:szCs w:val="22"/>
          <w:lang w:val="el-GR"/>
        </w:rPr>
        <w:t xml:space="preserve">τις </w:t>
      </w:r>
      <w:r w:rsidRPr="00156789">
        <w:rPr>
          <w:rFonts w:ascii="Verdana" w:hAnsi="Verdana"/>
          <w:sz w:val="22"/>
          <w:szCs w:val="22"/>
          <w:lang w:val="el-GR"/>
        </w:rPr>
        <w:t xml:space="preserve">23 και 24 Ιουνίου στο Εθνικό Ίδρυμα Ερευνών. </w:t>
      </w:r>
      <w:r w:rsidR="00DE4380" w:rsidRPr="00156789">
        <w:rPr>
          <w:rFonts w:ascii="Verdana" w:hAnsi="Verdana"/>
          <w:sz w:val="22"/>
          <w:szCs w:val="22"/>
          <w:lang w:val="el-GR"/>
        </w:rPr>
        <w:t xml:space="preserve">Η εκδήλωση πραγματοποιήθηκε στο πλαίσιο των εκδηλώσεων της Ελληνικής Προεδρίας της Ευρωπαϊκής Ένωσης στους τομείς της Έρευνας, Τεχνολογίας και Καινοτομίας και είχε τεθεί υπό την αιγίδα της ΓΓΕΤ. </w:t>
      </w:r>
    </w:p>
    <w:p w:rsidR="00DE4380" w:rsidRPr="00156789" w:rsidRDefault="00E52677" w:rsidP="00DE4380">
      <w:pPr>
        <w:autoSpaceDE w:val="0"/>
        <w:spacing w:before="120"/>
        <w:jc w:val="both"/>
        <w:rPr>
          <w:rFonts w:ascii="Verdana" w:hAnsi="Verdana"/>
          <w:sz w:val="22"/>
          <w:szCs w:val="22"/>
          <w:lang w:val="el-GR"/>
        </w:rPr>
      </w:pPr>
      <w:r w:rsidRPr="00156789">
        <w:rPr>
          <w:rFonts w:ascii="Verdana" w:hAnsi="Verdana"/>
          <w:sz w:val="22"/>
          <w:szCs w:val="22"/>
          <w:lang w:val="el-GR"/>
        </w:rPr>
        <w:t>Στην κλειστή αυτή διοργάνωση συμμετείχαν 50 εμπειρογνώμονες από όλη την Ευρώπη</w:t>
      </w:r>
      <w:r w:rsidR="00156789">
        <w:rPr>
          <w:rFonts w:ascii="Verdana" w:hAnsi="Verdana"/>
          <w:sz w:val="22"/>
          <w:szCs w:val="22"/>
          <w:lang w:val="el-GR"/>
        </w:rPr>
        <w:t>,</w:t>
      </w:r>
      <w:r w:rsidRPr="00156789">
        <w:rPr>
          <w:rFonts w:ascii="Verdana" w:hAnsi="Verdana"/>
          <w:sz w:val="22"/>
          <w:szCs w:val="22"/>
          <w:lang w:val="el-GR"/>
        </w:rPr>
        <w:t xml:space="preserve"> από υπουργεία και φορείς χάραξης πολιτικής</w:t>
      </w:r>
      <w:r w:rsidR="00156789">
        <w:rPr>
          <w:rFonts w:ascii="Verdana" w:hAnsi="Verdana"/>
          <w:sz w:val="22"/>
          <w:szCs w:val="22"/>
          <w:lang w:val="el-GR"/>
        </w:rPr>
        <w:t>,</w:t>
      </w:r>
      <w:r w:rsidRPr="00156789">
        <w:rPr>
          <w:rFonts w:ascii="Verdana" w:hAnsi="Verdana"/>
          <w:sz w:val="22"/>
          <w:szCs w:val="22"/>
          <w:lang w:val="el-GR"/>
        </w:rPr>
        <w:t xml:space="preserve"> με στόχο τη διερεύνηση των συνεργιών πολιτισμού </w:t>
      </w:r>
      <w:r w:rsidR="004F7740" w:rsidRPr="004F7740">
        <w:rPr>
          <w:rFonts w:ascii="Verdana" w:hAnsi="Verdana"/>
          <w:sz w:val="22"/>
          <w:szCs w:val="22"/>
          <w:lang w:val="el-GR"/>
        </w:rPr>
        <w:t>&amp;</w:t>
      </w:r>
      <w:r w:rsidRPr="00156789">
        <w:rPr>
          <w:rFonts w:ascii="Verdana" w:hAnsi="Verdana"/>
          <w:sz w:val="22"/>
          <w:szCs w:val="22"/>
          <w:lang w:val="el-GR"/>
        </w:rPr>
        <w:t xml:space="preserve"> τουρισμού και </w:t>
      </w:r>
      <w:r w:rsidR="004F7740">
        <w:rPr>
          <w:rFonts w:ascii="Verdana" w:hAnsi="Verdana"/>
          <w:sz w:val="22"/>
          <w:szCs w:val="22"/>
          <w:lang w:val="el-GR"/>
        </w:rPr>
        <w:t>π</w:t>
      </w:r>
      <w:r w:rsidRPr="00156789">
        <w:rPr>
          <w:rFonts w:ascii="Verdana" w:hAnsi="Verdana"/>
          <w:sz w:val="22"/>
          <w:szCs w:val="22"/>
          <w:lang w:val="el-GR"/>
        </w:rPr>
        <w:t xml:space="preserve">ολιτισμού </w:t>
      </w:r>
      <w:r w:rsidR="004F7740">
        <w:rPr>
          <w:rFonts w:ascii="Verdana" w:hAnsi="Verdana"/>
          <w:sz w:val="22"/>
          <w:szCs w:val="22"/>
          <w:lang w:val="el-GR"/>
        </w:rPr>
        <w:t xml:space="preserve">&amp; </w:t>
      </w:r>
      <w:r w:rsidRPr="00156789">
        <w:rPr>
          <w:rFonts w:ascii="Verdana" w:hAnsi="Verdana"/>
          <w:sz w:val="22"/>
          <w:szCs w:val="22"/>
          <w:lang w:val="el-GR"/>
        </w:rPr>
        <w:t xml:space="preserve">έρευνας, </w:t>
      </w:r>
      <w:r w:rsidR="004F7740">
        <w:rPr>
          <w:rFonts w:ascii="Verdana" w:hAnsi="Verdana"/>
          <w:sz w:val="22"/>
          <w:szCs w:val="22"/>
          <w:lang w:val="el-GR"/>
        </w:rPr>
        <w:t xml:space="preserve">καθώς </w:t>
      </w:r>
      <w:r w:rsidRPr="00156789">
        <w:rPr>
          <w:rFonts w:ascii="Verdana" w:hAnsi="Verdana"/>
          <w:sz w:val="22"/>
          <w:szCs w:val="22"/>
          <w:lang w:val="el-GR"/>
        </w:rPr>
        <w:t>και τη διαμόρφωση</w:t>
      </w:r>
      <w:r w:rsidR="00DE4380" w:rsidRPr="00156789">
        <w:rPr>
          <w:rFonts w:ascii="Verdana" w:hAnsi="Verdana"/>
          <w:sz w:val="22"/>
          <w:szCs w:val="22"/>
          <w:lang w:val="el-GR"/>
        </w:rPr>
        <w:t xml:space="preserve"> συγκεκριμέν</w:t>
      </w:r>
      <w:r w:rsidRPr="00156789">
        <w:rPr>
          <w:rFonts w:ascii="Verdana" w:hAnsi="Verdana"/>
          <w:sz w:val="22"/>
          <w:szCs w:val="22"/>
          <w:lang w:val="el-GR"/>
        </w:rPr>
        <w:t>ων</w:t>
      </w:r>
      <w:r w:rsidR="00DE4380" w:rsidRPr="00156789">
        <w:rPr>
          <w:rFonts w:ascii="Verdana" w:hAnsi="Verdana"/>
          <w:sz w:val="22"/>
          <w:szCs w:val="22"/>
          <w:lang w:val="el-GR"/>
        </w:rPr>
        <w:t xml:space="preserve"> προτάσε</w:t>
      </w:r>
      <w:r w:rsidRPr="00156789">
        <w:rPr>
          <w:rFonts w:ascii="Verdana" w:hAnsi="Verdana"/>
          <w:sz w:val="22"/>
          <w:szCs w:val="22"/>
          <w:lang w:val="el-GR"/>
        </w:rPr>
        <w:t>ων</w:t>
      </w:r>
      <w:r w:rsidR="00DE4380" w:rsidRPr="00156789">
        <w:rPr>
          <w:rFonts w:ascii="Verdana" w:hAnsi="Verdana"/>
          <w:sz w:val="22"/>
          <w:szCs w:val="22"/>
          <w:lang w:val="el-GR"/>
        </w:rPr>
        <w:t xml:space="preserve"> πολιτικής που θα αποσκοπούν στη βέλτιστη αξιοποίηση του ψηφιακού πολιτιστικού αποθέματος στους τομείς αυτούς. </w:t>
      </w:r>
    </w:p>
    <w:p w:rsidR="00156789" w:rsidRDefault="00B371D1" w:rsidP="00DE4380">
      <w:pPr>
        <w:autoSpaceDE w:val="0"/>
        <w:spacing w:before="120"/>
        <w:jc w:val="both"/>
        <w:rPr>
          <w:rFonts w:ascii="Verdana" w:hAnsi="Verdana"/>
          <w:sz w:val="22"/>
          <w:szCs w:val="22"/>
          <w:lang w:val="el-GR"/>
        </w:rPr>
      </w:pPr>
      <w:r w:rsidRPr="00156789">
        <w:rPr>
          <w:rFonts w:ascii="Verdana" w:hAnsi="Verdana"/>
          <w:sz w:val="22"/>
          <w:szCs w:val="22"/>
          <w:lang w:val="el-GR"/>
        </w:rPr>
        <w:t xml:space="preserve">Η πρώτη ημέρα περιελάμβανε εισαγωγικές ομιλίες </w:t>
      </w:r>
      <w:r w:rsidR="00C53955" w:rsidRPr="00156789">
        <w:rPr>
          <w:rFonts w:ascii="Verdana" w:hAnsi="Verdana"/>
          <w:sz w:val="22"/>
          <w:szCs w:val="22"/>
          <w:lang w:val="el-GR"/>
        </w:rPr>
        <w:t xml:space="preserve">και παρεμβάσεις </w:t>
      </w:r>
      <w:r w:rsidRPr="00156789">
        <w:rPr>
          <w:rFonts w:ascii="Verdana" w:hAnsi="Verdana"/>
          <w:sz w:val="22"/>
          <w:szCs w:val="22"/>
          <w:lang w:val="el-GR"/>
        </w:rPr>
        <w:t>από ελληνικούς φορείς</w:t>
      </w:r>
      <w:r w:rsidR="00427BFE">
        <w:rPr>
          <w:rFonts w:ascii="Verdana" w:hAnsi="Verdana"/>
          <w:sz w:val="22"/>
          <w:szCs w:val="22"/>
          <w:lang w:val="el-GR"/>
        </w:rPr>
        <w:t>,</w:t>
      </w:r>
      <w:r w:rsidRPr="00156789">
        <w:rPr>
          <w:rFonts w:ascii="Verdana" w:hAnsi="Verdana"/>
          <w:sz w:val="22"/>
          <w:szCs w:val="22"/>
          <w:lang w:val="el-GR"/>
        </w:rPr>
        <w:t xml:space="preserve"> όπως </w:t>
      </w:r>
      <w:r w:rsidR="00E52677" w:rsidRPr="00156789">
        <w:rPr>
          <w:rFonts w:ascii="Verdana" w:hAnsi="Verdana"/>
          <w:sz w:val="22"/>
          <w:szCs w:val="22"/>
          <w:lang w:val="el-GR"/>
        </w:rPr>
        <w:t xml:space="preserve">το Εθνικό Κέντρο Τεκμηρίωσης, </w:t>
      </w:r>
      <w:r w:rsidRPr="00156789">
        <w:rPr>
          <w:rFonts w:ascii="Verdana" w:hAnsi="Verdana"/>
          <w:sz w:val="22"/>
          <w:szCs w:val="22"/>
          <w:lang w:val="el-GR"/>
        </w:rPr>
        <w:t>το Υ</w:t>
      </w:r>
      <w:r w:rsidR="000E6749" w:rsidRPr="00156789">
        <w:rPr>
          <w:rFonts w:ascii="Verdana" w:hAnsi="Verdana"/>
          <w:sz w:val="22"/>
          <w:szCs w:val="22"/>
          <w:lang w:val="el-GR"/>
        </w:rPr>
        <w:t xml:space="preserve">πουργείο Πολιτισμού, τον ΕΟΤ και </w:t>
      </w:r>
      <w:r w:rsidRPr="00156789">
        <w:rPr>
          <w:rFonts w:ascii="Verdana" w:hAnsi="Verdana"/>
          <w:sz w:val="22"/>
          <w:szCs w:val="22"/>
          <w:lang w:val="el-GR"/>
        </w:rPr>
        <w:t>τη Γενική Γραμματεία ‘</w:t>
      </w:r>
      <w:r w:rsidR="00E52677" w:rsidRPr="00156789">
        <w:rPr>
          <w:rFonts w:ascii="Verdana" w:hAnsi="Verdana"/>
          <w:sz w:val="22"/>
          <w:szCs w:val="22"/>
          <w:lang w:val="el-GR"/>
        </w:rPr>
        <w:t>Έρευνας</w:t>
      </w:r>
      <w:r w:rsidRPr="00156789">
        <w:rPr>
          <w:rFonts w:ascii="Verdana" w:hAnsi="Verdana"/>
          <w:sz w:val="22"/>
          <w:szCs w:val="22"/>
          <w:lang w:val="el-GR"/>
        </w:rPr>
        <w:t xml:space="preserve"> και Τεχνολογίας, </w:t>
      </w:r>
      <w:r w:rsidR="00E52677" w:rsidRPr="00156789">
        <w:rPr>
          <w:rFonts w:ascii="Verdana" w:hAnsi="Verdana"/>
          <w:sz w:val="22"/>
          <w:szCs w:val="22"/>
          <w:lang w:val="el-GR"/>
        </w:rPr>
        <w:t xml:space="preserve">φορείς </w:t>
      </w:r>
      <w:r w:rsidRPr="00156789">
        <w:rPr>
          <w:rFonts w:ascii="Verdana" w:hAnsi="Verdana"/>
          <w:sz w:val="22"/>
          <w:szCs w:val="22"/>
          <w:lang w:val="el-GR"/>
        </w:rPr>
        <w:t xml:space="preserve">οι οποίοι έδωσαν το ελληνικό στίγμα </w:t>
      </w:r>
      <w:r w:rsidR="000E6749" w:rsidRPr="00156789">
        <w:rPr>
          <w:rFonts w:ascii="Verdana" w:hAnsi="Verdana"/>
          <w:sz w:val="22"/>
          <w:szCs w:val="22"/>
          <w:lang w:val="el-GR"/>
        </w:rPr>
        <w:t xml:space="preserve">στη διοργάνωση. </w:t>
      </w:r>
    </w:p>
    <w:p w:rsidR="00B371D1" w:rsidRPr="00156789" w:rsidRDefault="000E6749" w:rsidP="00DE4380">
      <w:pPr>
        <w:autoSpaceDE w:val="0"/>
        <w:spacing w:before="120"/>
        <w:jc w:val="both"/>
        <w:rPr>
          <w:rFonts w:ascii="Verdana" w:hAnsi="Verdana"/>
          <w:sz w:val="22"/>
          <w:szCs w:val="22"/>
          <w:lang w:val="el-GR"/>
        </w:rPr>
      </w:pPr>
      <w:r w:rsidRPr="00156789">
        <w:rPr>
          <w:rFonts w:ascii="Verdana" w:hAnsi="Verdana"/>
          <w:sz w:val="22"/>
          <w:szCs w:val="22"/>
          <w:lang w:val="el-GR"/>
        </w:rPr>
        <w:t>Οι Έλληνες ομιλητές αναφέρθηκαν</w:t>
      </w:r>
      <w:r w:rsidR="00B371D1" w:rsidRPr="00156789">
        <w:rPr>
          <w:rFonts w:ascii="Verdana" w:hAnsi="Verdana"/>
          <w:sz w:val="22"/>
          <w:szCs w:val="22"/>
          <w:lang w:val="el-GR"/>
        </w:rPr>
        <w:t xml:space="preserve"> στις σημαντικές επενδύσεις στα έργα ψηφιοποίησης </w:t>
      </w:r>
      <w:r w:rsidR="00C53955" w:rsidRPr="00156789">
        <w:rPr>
          <w:rFonts w:ascii="Verdana" w:hAnsi="Verdana"/>
          <w:sz w:val="22"/>
          <w:szCs w:val="22"/>
          <w:lang w:val="el-GR"/>
        </w:rPr>
        <w:t>που έχουν υλοποιηθεί τα τελευταία χρόνια στη</w:t>
      </w:r>
      <w:r w:rsidRPr="00156789">
        <w:rPr>
          <w:rFonts w:ascii="Verdana" w:hAnsi="Verdana"/>
          <w:sz w:val="22"/>
          <w:szCs w:val="22"/>
          <w:lang w:val="el-GR"/>
        </w:rPr>
        <w:t>ν Ελλάδα</w:t>
      </w:r>
      <w:r w:rsidR="00156789">
        <w:rPr>
          <w:rFonts w:ascii="Verdana" w:hAnsi="Verdana"/>
          <w:sz w:val="22"/>
          <w:szCs w:val="22"/>
          <w:lang w:val="el-GR"/>
        </w:rPr>
        <w:t xml:space="preserve">, ενώ </w:t>
      </w:r>
      <w:r w:rsidR="00C53955" w:rsidRPr="00156789">
        <w:rPr>
          <w:rFonts w:ascii="Verdana" w:hAnsi="Verdana"/>
          <w:sz w:val="22"/>
          <w:szCs w:val="22"/>
          <w:lang w:val="el-GR"/>
        </w:rPr>
        <w:t>υπογραμμίστηκε</w:t>
      </w:r>
      <w:r w:rsidR="00B371D1" w:rsidRPr="00156789">
        <w:rPr>
          <w:rFonts w:ascii="Verdana" w:hAnsi="Verdana"/>
          <w:sz w:val="22"/>
          <w:szCs w:val="22"/>
          <w:lang w:val="el-GR"/>
        </w:rPr>
        <w:t xml:space="preserve"> από όλους τους φορείς ότι η παγκόσμιας εμβέλειας ελληνική κληρονομιά διαδραματίζει πρωτεύοντα ρόλο στην προσέλκυση τουριστών στη χώρα μας αλλά και στην έρευνα</w:t>
      </w:r>
      <w:r w:rsidR="004F7740">
        <w:rPr>
          <w:rFonts w:ascii="Verdana" w:hAnsi="Verdana"/>
          <w:sz w:val="22"/>
          <w:szCs w:val="22"/>
          <w:lang w:val="el-GR"/>
        </w:rPr>
        <w:t>,</w:t>
      </w:r>
      <w:r w:rsidR="00B371D1" w:rsidRPr="00156789">
        <w:rPr>
          <w:rFonts w:ascii="Verdana" w:hAnsi="Verdana"/>
          <w:sz w:val="22"/>
          <w:szCs w:val="22"/>
          <w:lang w:val="el-GR"/>
        </w:rPr>
        <w:t xml:space="preserve"> μέσα από τις πολιτικές έξυπνης εξειδίκευσης και περιφερειακής ανάπτυξης που προωθούνται, και γι’</w:t>
      </w:r>
      <w:r w:rsidR="00156789">
        <w:rPr>
          <w:rFonts w:ascii="Verdana" w:hAnsi="Verdana"/>
          <w:sz w:val="22"/>
          <w:szCs w:val="22"/>
          <w:lang w:val="el-GR"/>
        </w:rPr>
        <w:t xml:space="preserve"> </w:t>
      </w:r>
      <w:r w:rsidR="00B371D1" w:rsidRPr="00156789">
        <w:rPr>
          <w:rFonts w:ascii="Verdana" w:hAnsi="Verdana"/>
          <w:sz w:val="22"/>
          <w:szCs w:val="22"/>
          <w:lang w:val="el-GR"/>
        </w:rPr>
        <w:t>αυτό το</w:t>
      </w:r>
      <w:r w:rsidR="00B95D38">
        <w:rPr>
          <w:rFonts w:ascii="Verdana" w:hAnsi="Verdana"/>
          <w:sz w:val="22"/>
          <w:szCs w:val="22"/>
          <w:lang w:val="el-GR"/>
        </w:rPr>
        <w:t>ν</w:t>
      </w:r>
      <w:r w:rsidR="00B371D1" w:rsidRPr="00156789">
        <w:rPr>
          <w:rFonts w:ascii="Verdana" w:hAnsi="Verdana"/>
          <w:sz w:val="22"/>
          <w:szCs w:val="22"/>
          <w:lang w:val="el-GR"/>
        </w:rPr>
        <w:t xml:space="preserve"> λόγο η αξιοποίησή της</w:t>
      </w:r>
      <w:r w:rsidR="00C53955" w:rsidRPr="00156789">
        <w:rPr>
          <w:rFonts w:ascii="Verdana" w:hAnsi="Verdana"/>
          <w:sz w:val="22"/>
          <w:szCs w:val="22"/>
          <w:lang w:val="el-GR"/>
        </w:rPr>
        <w:t xml:space="preserve"> έχει εξέχουσα σημασία στην επόμενη προγραμματική περίοδο</w:t>
      </w:r>
      <w:r w:rsidRPr="00156789">
        <w:rPr>
          <w:rFonts w:ascii="Verdana" w:hAnsi="Verdana"/>
          <w:sz w:val="22"/>
          <w:szCs w:val="22"/>
          <w:lang w:val="el-GR"/>
        </w:rPr>
        <w:t xml:space="preserve"> 2014-2020</w:t>
      </w:r>
      <w:r w:rsidR="00C53955" w:rsidRPr="00156789">
        <w:rPr>
          <w:rFonts w:ascii="Verdana" w:hAnsi="Verdana"/>
          <w:sz w:val="22"/>
          <w:szCs w:val="22"/>
          <w:lang w:val="el-GR"/>
        </w:rPr>
        <w:t xml:space="preserve">. </w:t>
      </w:r>
      <w:r w:rsidR="00B371D1" w:rsidRPr="00156789">
        <w:rPr>
          <w:rFonts w:ascii="Verdana" w:hAnsi="Verdana"/>
          <w:sz w:val="22"/>
          <w:szCs w:val="22"/>
          <w:lang w:val="el-GR"/>
        </w:rPr>
        <w:t xml:space="preserve">   </w:t>
      </w:r>
    </w:p>
    <w:p w:rsidR="00723775" w:rsidRPr="00156789" w:rsidRDefault="000E6749" w:rsidP="00723775">
      <w:pPr>
        <w:autoSpaceDE w:val="0"/>
        <w:spacing w:before="120"/>
        <w:jc w:val="both"/>
        <w:rPr>
          <w:rFonts w:ascii="Verdana" w:hAnsi="Verdana"/>
          <w:sz w:val="22"/>
          <w:szCs w:val="22"/>
          <w:lang w:val="el-GR"/>
        </w:rPr>
      </w:pPr>
      <w:r w:rsidRPr="00156789">
        <w:rPr>
          <w:rFonts w:ascii="Verdana" w:hAnsi="Verdana"/>
          <w:sz w:val="22"/>
          <w:szCs w:val="22"/>
          <w:lang w:val="el-GR"/>
        </w:rPr>
        <w:lastRenderedPageBreak/>
        <w:t>Στη συνέχεια, ο</w:t>
      </w:r>
      <w:r w:rsidR="00340313" w:rsidRPr="00156789">
        <w:rPr>
          <w:rFonts w:ascii="Verdana" w:hAnsi="Verdana"/>
          <w:sz w:val="22"/>
          <w:szCs w:val="22"/>
          <w:lang w:val="el-GR"/>
        </w:rPr>
        <w:t xml:space="preserve"> κ</w:t>
      </w:r>
      <w:r w:rsidR="00156789">
        <w:rPr>
          <w:rFonts w:ascii="Verdana" w:hAnsi="Verdana"/>
          <w:sz w:val="22"/>
          <w:szCs w:val="22"/>
          <w:lang w:val="el-GR"/>
        </w:rPr>
        <w:t>.</w:t>
      </w:r>
      <w:r w:rsidR="00340313" w:rsidRPr="00156789">
        <w:rPr>
          <w:rFonts w:ascii="Verdana" w:hAnsi="Verdana"/>
          <w:sz w:val="22"/>
          <w:szCs w:val="22"/>
          <w:lang w:val="el-GR"/>
        </w:rPr>
        <w:t xml:space="preserve"> </w:t>
      </w:r>
      <w:r w:rsidR="00340313" w:rsidRPr="00156789">
        <w:rPr>
          <w:rFonts w:ascii="Verdana" w:hAnsi="Verdana"/>
          <w:sz w:val="22"/>
          <w:szCs w:val="22"/>
          <w:lang w:val="en-US"/>
        </w:rPr>
        <w:t>Robin</w:t>
      </w:r>
      <w:r w:rsidR="00340313" w:rsidRPr="00156789">
        <w:rPr>
          <w:rFonts w:ascii="Verdana" w:hAnsi="Verdana"/>
          <w:sz w:val="22"/>
          <w:szCs w:val="22"/>
          <w:lang w:val="el-GR"/>
        </w:rPr>
        <w:t xml:space="preserve"> </w:t>
      </w:r>
      <w:r w:rsidR="00340313" w:rsidRPr="00156789">
        <w:rPr>
          <w:rFonts w:ascii="Verdana" w:hAnsi="Verdana"/>
          <w:sz w:val="22"/>
          <w:szCs w:val="22"/>
          <w:lang w:val="en-US"/>
        </w:rPr>
        <w:t>Boast</w:t>
      </w:r>
      <w:r w:rsidR="00667FB9" w:rsidRPr="00156789">
        <w:rPr>
          <w:rFonts w:ascii="Verdana" w:hAnsi="Verdana"/>
          <w:sz w:val="22"/>
          <w:szCs w:val="22"/>
          <w:lang w:val="el-GR"/>
        </w:rPr>
        <w:t>, καθηγητής της Πολιτιστικής Πληροφορίας στο Πανεπιστήμιο του Άμστερνταμ</w:t>
      </w:r>
      <w:r w:rsidR="00156789">
        <w:rPr>
          <w:rFonts w:ascii="Verdana" w:hAnsi="Verdana"/>
          <w:sz w:val="22"/>
          <w:szCs w:val="22"/>
          <w:lang w:val="el-GR"/>
        </w:rPr>
        <w:t>,</w:t>
      </w:r>
      <w:r w:rsidR="00340313" w:rsidRPr="00156789">
        <w:rPr>
          <w:rFonts w:ascii="Verdana" w:hAnsi="Verdana"/>
          <w:sz w:val="22"/>
          <w:szCs w:val="22"/>
          <w:lang w:val="el-GR"/>
        </w:rPr>
        <w:t xml:space="preserve"> αναφέρθηκε στον τρόπο με τον οποίο η ανοικτή διάθεση ψηφιακού περιεχομένου και οι μεγάλες συσσωρεύσεις δεδομένων αλλάζουν τον τρόπο με </w:t>
      </w:r>
      <w:r w:rsidR="00667FB9" w:rsidRPr="00156789">
        <w:rPr>
          <w:rFonts w:ascii="Verdana" w:hAnsi="Verdana"/>
          <w:sz w:val="22"/>
          <w:szCs w:val="22"/>
          <w:lang w:val="el-GR"/>
        </w:rPr>
        <w:t>τον οποίο γίνεται η έρευνα. Ο κ</w:t>
      </w:r>
      <w:r w:rsidR="00156789">
        <w:rPr>
          <w:rFonts w:ascii="Verdana" w:hAnsi="Verdana"/>
          <w:sz w:val="22"/>
          <w:szCs w:val="22"/>
          <w:lang w:val="el-GR"/>
        </w:rPr>
        <w:t>.</w:t>
      </w:r>
      <w:r w:rsidR="00667FB9" w:rsidRPr="00156789">
        <w:rPr>
          <w:rFonts w:ascii="Verdana" w:hAnsi="Verdana"/>
          <w:sz w:val="22"/>
          <w:szCs w:val="22"/>
          <w:lang w:val="el-GR"/>
        </w:rPr>
        <w:t xml:space="preserve"> </w:t>
      </w:r>
      <w:r w:rsidR="00667FB9" w:rsidRPr="00156789">
        <w:rPr>
          <w:rFonts w:ascii="Verdana" w:hAnsi="Verdana"/>
          <w:sz w:val="22"/>
          <w:szCs w:val="22"/>
          <w:lang w:val="en-US"/>
        </w:rPr>
        <w:t>Nick</w:t>
      </w:r>
      <w:r w:rsidR="00667FB9" w:rsidRPr="00156789">
        <w:rPr>
          <w:rFonts w:ascii="Verdana" w:hAnsi="Verdana"/>
          <w:sz w:val="22"/>
          <w:szCs w:val="22"/>
          <w:lang w:val="el-GR"/>
        </w:rPr>
        <w:t xml:space="preserve"> </w:t>
      </w:r>
      <w:r w:rsidR="00667FB9" w:rsidRPr="00156789">
        <w:rPr>
          <w:rFonts w:ascii="Verdana" w:hAnsi="Verdana"/>
          <w:sz w:val="22"/>
          <w:szCs w:val="22"/>
          <w:lang w:val="en-US"/>
        </w:rPr>
        <w:t>Hall</w:t>
      </w:r>
      <w:r w:rsidR="00667FB9" w:rsidRPr="00156789">
        <w:rPr>
          <w:rFonts w:ascii="Verdana" w:hAnsi="Verdana"/>
          <w:sz w:val="22"/>
          <w:szCs w:val="22"/>
          <w:lang w:val="el-GR"/>
        </w:rPr>
        <w:t xml:space="preserve">, ιδρυτής της νεοφυούς επιχείρησης </w:t>
      </w:r>
      <w:r w:rsidR="00667FB9" w:rsidRPr="00156789">
        <w:rPr>
          <w:rFonts w:ascii="Verdana" w:hAnsi="Verdana"/>
          <w:sz w:val="22"/>
          <w:szCs w:val="22"/>
          <w:lang w:val="en-US"/>
        </w:rPr>
        <w:t>SE</w:t>
      </w:r>
      <w:r w:rsidR="00667FB9" w:rsidRPr="00156789">
        <w:rPr>
          <w:rFonts w:ascii="Verdana" w:hAnsi="Verdana"/>
          <w:sz w:val="22"/>
          <w:szCs w:val="22"/>
          <w:lang w:val="el-GR"/>
        </w:rPr>
        <w:t xml:space="preserve">1 </w:t>
      </w:r>
      <w:r w:rsidR="00667FB9" w:rsidRPr="00156789">
        <w:rPr>
          <w:rFonts w:ascii="Verdana" w:hAnsi="Verdana"/>
          <w:sz w:val="22"/>
          <w:szCs w:val="22"/>
          <w:lang w:val="en-US"/>
        </w:rPr>
        <w:t>Media</w:t>
      </w:r>
      <w:r w:rsidR="00667FB9" w:rsidRPr="00156789">
        <w:rPr>
          <w:rFonts w:ascii="Verdana" w:hAnsi="Verdana"/>
          <w:sz w:val="22"/>
          <w:szCs w:val="22"/>
          <w:lang w:val="el-GR"/>
        </w:rPr>
        <w:t xml:space="preserve"> που δραστηριοποιείται στο</w:t>
      </w:r>
      <w:r w:rsidR="00156789">
        <w:rPr>
          <w:rFonts w:ascii="Verdana" w:hAnsi="Verdana"/>
          <w:sz w:val="22"/>
          <w:szCs w:val="22"/>
          <w:lang w:val="el-GR"/>
        </w:rPr>
        <w:t>ν</w:t>
      </w:r>
      <w:r w:rsidR="00667FB9" w:rsidRPr="00156789">
        <w:rPr>
          <w:rFonts w:ascii="Verdana" w:hAnsi="Verdana"/>
          <w:sz w:val="22"/>
          <w:szCs w:val="22"/>
          <w:lang w:val="el-GR"/>
        </w:rPr>
        <w:t xml:space="preserve"> χώρο του τουριστικού μάρκετινγκ, αναφέρθηκε σε επιτυχημένα παραδείγματα από το</w:t>
      </w:r>
      <w:r w:rsidR="00156789">
        <w:rPr>
          <w:rFonts w:ascii="Verdana" w:hAnsi="Verdana"/>
          <w:sz w:val="22"/>
          <w:szCs w:val="22"/>
          <w:lang w:val="el-GR"/>
        </w:rPr>
        <w:t>ν</w:t>
      </w:r>
      <w:r w:rsidR="00667FB9" w:rsidRPr="00156789">
        <w:rPr>
          <w:rFonts w:ascii="Verdana" w:hAnsi="Verdana"/>
          <w:sz w:val="22"/>
          <w:szCs w:val="22"/>
          <w:lang w:val="el-GR"/>
        </w:rPr>
        <w:t xml:space="preserve"> χώρο των τουριστικών υπηρεσιών πολλά από τα οποία στηρίζονται στη </w:t>
      </w:r>
      <w:r w:rsidR="00156789">
        <w:rPr>
          <w:rFonts w:ascii="Verdana" w:hAnsi="Verdana"/>
          <w:sz w:val="22"/>
          <w:szCs w:val="22"/>
          <w:lang w:val="el-GR"/>
        </w:rPr>
        <w:t>"</w:t>
      </w:r>
      <w:r w:rsidR="00667FB9" w:rsidRPr="00156789">
        <w:rPr>
          <w:rFonts w:ascii="Verdana" w:hAnsi="Verdana"/>
          <w:sz w:val="22"/>
          <w:szCs w:val="22"/>
          <w:lang w:val="el-GR"/>
        </w:rPr>
        <w:t>γνώση του κοινού</w:t>
      </w:r>
      <w:r w:rsidR="00156789">
        <w:rPr>
          <w:rFonts w:ascii="Verdana" w:hAnsi="Verdana"/>
          <w:sz w:val="22"/>
          <w:szCs w:val="22"/>
          <w:lang w:val="el-GR"/>
        </w:rPr>
        <w:t>"</w:t>
      </w:r>
      <w:r w:rsidR="00667FB9" w:rsidRPr="00156789">
        <w:rPr>
          <w:rFonts w:ascii="Verdana" w:hAnsi="Verdana"/>
          <w:sz w:val="22"/>
          <w:szCs w:val="22"/>
          <w:lang w:val="el-GR"/>
        </w:rPr>
        <w:t xml:space="preserve"> και στον </w:t>
      </w:r>
      <w:proofErr w:type="spellStart"/>
      <w:r w:rsidR="00667FB9" w:rsidRPr="00156789">
        <w:rPr>
          <w:rFonts w:ascii="Verdana" w:hAnsi="Verdana"/>
          <w:sz w:val="22"/>
          <w:szCs w:val="22"/>
          <w:lang w:val="el-GR"/>
        </w:rPr>
        <w:t>πληθοπορισμό</w:t>
      </w:r>
      <w:proofErr w:type="spellEnd"/>
      <w:r w:rsidR="00667FB9" w:rsidRPr="00156789">
        <w:rPr>
          <w:rFonts w:ascii="Verdana" w:hAnsi="Verdana"/>
          <w:sz w:val="22"/>
          <w:szCs w:val="22"/>
          <w:lang w:val="el-GR"/>
        </w:rPr>
        <w:t xml:space="preserve">. </w:t>
      </w:r>
      <w:r w:rsidR="00723775" w:rsidRPr="00156789">
        <w:rPr>
          <w:rFonts w:ascii="Verdana" w:hAnsi="Verdana"/>
          <w:sz w:val="22"/>
          <w:szCs w:val="22"/>
          <w:lang w:val="el-GR"/>
        </w:rPr>
        <w:t>Και από τους δύο ομιλητές υποστηρίχτηκε ότι το ψηφιοποιημένο πολιτιστικό υλικό παραμένει σε μεγάλο βαθμό ακόμη αναξιοποίητο και ότι χρειάζεται να αποκατασταθούν ισχυρότερες γέφυρες επικοινωνίας μεταξύ</w:t>
      </w:r>
      <w:r w:rsidR="00156789">
        <w:rPr>
          <w:rFonts w:ascii="Verdana" w:hAnsi="Verdana"/>
          <w:sz w:val="22"/>
          <w:szCs w:val="22"/>
          <w:lang w:val="el-GR"/>
        </w:rPr>
        <w:t xml:space="preserve"> πολιτιστικών φορέων &amp; </w:t>
      </w:r>
      <w:r w:rsidR="00723775" w:rsidRPr="00156789">
        <w:rPr>
          <w:rFonts w:ascii="Verdana" w:hAnsi="Verdana"/>
          <w:sz w:val="22"/>
          <w:szCs w:val="22"/>
          <w:lang w:val="el-GR"/>
        </w:rPr>
        <w:t xml:space="preserve">ερευνητών </w:t>
      </w:r>
      <w:r w:rsidR="00156789">
        <w:rPr>
          <w:rFonts w:ascii="Verdana" w:hAnsi="Verdana"/>
          <w:sz w:val="22"/>
          <w:szCs w:val="22"/>
          <w:lang w:val="el-GR"/>
        </w:rPr>
        <w:t xml:space="preserve">και </w:t>
      </w:r>
      <w:r w:rsidR="004F7740">
        <w:rPr>
          <w:rFonts w:ascii="Verdana" w:hAnsi="Verdana"/>
          <w:sz w:val="22"/>
          <w:szCs w:val="22"/>
          <w:lang w:val="el-GR"/>
        </w:rPr>
        <w:t xml:space="preserve">της </w:t>
      </w:r>
      <w:r w:rsidR="00723775" w:rsidRPr="00156789">
        <w:rPr>
          <w:rFonts w:ascii="Verdana" w:hAnsi="Verdana"/>
          <w:sz w:val="22"/>
          <w:szCs w:val="22"/>
          <w:lang w:val="el-GR"/>
        </w:rPr>
        <w:t xml:space="preserve">βιομηχανίας του τουρισμού. </w:t>
      </w:r>
    </w:p>
    <w:p w:rsidR="00B358EA" w:rsidRPr="00156789" w:rsidRDefault="00B358EA" w:rsidP="00DE4380">
      <w:pPr>
        <w:autoSpaceDE w:val="0"/>
        <w:spacing w:before="120"/>
        <w:jc w:val="both"/>
        <w:rPr>
          <w:rFonts w:ascii="Verdana" w:hAnsi="Verdana"/>
          <w:sz w:val="22"/>
          <w:szCs w:val="22"/>
          <w:lang w:val="el-GR"/>
        </w:rPr>
      </w:pPr>
      <w:r w:rsidRPr="00156789">
        <w:rPr>
          <w:rFonts w:ascii="Verdana" w:hAnsi="Verdana"/>
          <w:sz w:val="22"/>
          <w:szCs w:val="22"/>
          <w:lang w:val="el-GR"/>
        </w:rPr>
        <w:t>Οι ομιλίες συνεχίστηκαν τη δεύτερη ημέρα με την παρουσίαση μελετών περίπτωσης</w:t>
      </w:r>
      <w:r w:rsidR="00156789">
        <w:rPr>
          <w:rFonts w:ascii="Verdana" w:hAnsi="Verdana"/>
          <w:sz w:val="22"/>
          <w:szCs w:val="22"/>
          <w:lang w:val="el-GR"/>
        </w:rPr>
        <w:t>,</w:t>
      </w:r>
      <w:r w:rsidRPr="00156789">
        <w:rPr>
          <w:rFonts w:ascii="Verdana" w:hAnsi="Verdana"/>
          <w:sz w:val="22"/>
          <w:szCs w:val="22"/>
          <w:lang w:val="el-GR"/>
        </w:rPr>
        <w:t xml:space="preserve"> με στόχο την ανάδειξη των αναγκών των ερευνητών και των τουριστών, αλλά και των τρόπων αξιοποίησης του ανοικτού πολιτιστικού αποθέματος και των ανοικτών δεδομένων για τη δημιουργία αλυσίδων αξίας.</w:t>
      </w:r>
    </w:p>
    <w:p w:rsidR="00156789" w:rsidRDefault="00723775" w:rsidP="00723775">
      <w:pPr>
        <w:autoSpaceDE w:val="0"/>
        <w:spacing w:before="120"/>
        <w:jc w:val="both"/>
        <w:rPr>
          <w:rFonts w:ascii="Verdana" w:hAnsi="Verdana"/>
          <w:sz w:val="22"/>
          <w:szCs w:val="22"/>
          <w:lang w:val="el-GR"/>
        </w:rPr>
      </w:pPr>
      <w:r w:rsidRPr="00156789">
        <w:rPr>
          <w:rFonts w:ascii="Verdana" w:hAnsi="Verdana"/>
          <w:sz w:val="22"/>
          <w:szCs w:val="22"/>
          <w:lang w:val="el-GR"/>
        </w:rPr>
        <w:t>Οι συμμετέχοντες είχαν την ευκαιρία στη συνέχεια, να δουλέψουν ομαδικά στην διαμόρφωση προτάσεων πολιτικής</w:t>
      </w:r>
      <w:r w:rsidR="00156789">
        <w:rPr>
          <w:rFonts w:ascii="Verdana" w:hAnsi="Verdana"/>
          <w:sz w:val="22"/>
          <w:szCs w:val="22"/>
          <w:lang w:val="el-GR"/>
        </w:rPr>
        <w:t>,</w:t>
      </w:r>
      <w:r w:rsidRPr="00156789">
        <w:rPr>
          <w:rFonts w:ascii="Verdana" w:hAnsi="Verdana"/>
          <w:sz w:val="22"/>
          <w:szCs w:val="22"/>
          <w:lang w:val="el-GR"/>
        </w:rPr>
        <w:t xml:space="preserve"> λαμβάνοντας υπόψη τις επιμέρους ομάδες των εμπλεκομένων εταίρων- τους φορείς χάραξης πολιτικής στην έρευνα, τον πολιτισμό και τον τουρισμό, αλλά και τους πολιτιστικούς φορείς, τη </w:t>
      </w:r>
      <w:proofErr w:type="spellStart"/>
      <w:r w:rsidRPr="00156789">
        <w:rPr>
          <w:rFonts w:ascii="Verdana" w:hAnsi="Verdana"/>
          <w:sz w:val="22"/>
          <w:szCs w:val="22"/>
          <w:lang w:val="en-US"/>
        </w:rPr>
        <w:t>Europeana</w:t>
      </w:r>
      <w:proofErr w:type="spellEnd"/>
      <w:r w:rsidRPr="00156789">
        <w:rPr>
          <w:rFonts w:ascii="Verdana" w:hAnsi="Verdana"/>
          <w:sz w:val="22"/>
          <w:szCs w:val="22"/>
          <w:lang w:val="el-GR"/>
        </w:rPr>
        <w:t xml:space="preserve"> και την</w:t>
      </w:r>
      <w:r w:rsidR="00156789">
        <w:rPr>
          <w:rFonts w:ascii="Verdana" w:hAnsi="Verdana"/>
          <w:sz w:val="22"/>
          <w:szCs w:val="22"/>
          <w:lang w:val="el-GR"/>
        </w:rPr>
        <w:t xml:space="preserve"> Ευρωπαϊκή Επιτροπή</w:t>
      </w:r>
      <w:r w:rsidRPr="00156789">
        <w:rPr>
          <w:rFonts w:ascii="Verdana" w:hAnsi="Verdana"/>
          <w:sz w:val="22"/>
          <w:szCs w:val="22"/>
          <w:lang w:val="el-GR"/>
        </w:rPr>
        <w:t xml:space="preserve">. </w:t>
      </w:r>
    </w:p>
    <w:p w:rsidR="003C0EB0" w:rsidRPr="00156789" w:rsidRDefault="00723775" w:rsidP="00723775">
      <w:pPr>
        <w:autoSpaceDE w:val="0"/>
        <w:spacing w:before="120"/>
        <w:jc w:val="both"/>
        <w:rPr>
          <w:rFonts w:ascii="Verdana" w:hAnsi="Verdana"/>
          <w:sz w:val="22"/>
          <w:szCs w:val="22"/>
          <w:lang w:val="el-GR"/>
        </w:rPr>
      </w:pPr>
      <w:r w:rsidRPr="00156789">
        <w:rPr>
          <w:rFonts w:ascii="Verdana" w:hAnsi="Verdana"/>
          <w:sz w:val="22"/>
          <w:szCs w:val="22"/>
          <w:lang w:val="el-GR"/>
        </w:rPr>
        <w:t xml:space="preserve">Οι προτάσεις πολιτικής, ιδίως εκείνες που αφορούν την έρευνα βρίσκονται σε στάδιο επεξεργασίας </w:t>
      </w:r>
      <w:r w:rsidR="005D12CB" w:rsidRPr="00156789">
        <w:rPr>
          <w:rFonts w:ascii="Verdana" w:hAnsi="Verdana"/>
          <w:sz w:val="22"/>
          <w:szCs w:val="22"/>
          <w:lang w:val="el-GR"/>
        </w:rPr>
        <w:t xml:space="preserve">και θα δημοσιευθούν σύντομα. </w:t>
      </w:r>
      <w:r w:rsidRPr="00156789">
        <w:rPr>
          <w:rFonts w:ascii="Verdana" w:hAnsi="Verdana"/>
          <w:sz w:val="22"/>
          <w:szCs w:val="22"/>
          <w:lang w:val="el-GR"/>
        </w:rPr>
        <w:t xml:space="preserve">Η ανάγκη στενότερης </w:t>
      </w:r>
      <w:r w:rsidR="003C0EB0" w:rsidRPr="00156789">
        <w:rPr>
          <w:rFonts w:ascii="Verdana" w:hAnsi="Verdana"/>
          <w:sz w:val="22"/>
          <w:szCs w:val="22"/>
          <w:lang w:val="el-GR"/>
        </w:rPr>
        <w:t xml:space="preserve">διμερούς </w:t>
      </w:r>
      <w:r w:rsidRPr="00156789">
        <w:rPr>
          <w:rFonts w:ascii="Verdana" w:hAnsi="Verdana"/>
          <w:sz w:val="22"/>
          <w:szCs w:val="22"/>
          <w:lang w:val="el-GR"/>
        </w:rPr>
        <w:t>συνεργασίας μεταξύ διαμορφωτών πολιτικής από το</w:t>
      </w:r>
      <w:r w:rsidR="00156789">
        <w:rPr>
          <w:rFonts w:ascii="Verdana" w:hAnsi="Verdana"/>
          <w:sz w:val="22"/>
          <w:szCs w:val="22"/>
          <w:lang w:val="el-GR"/>
        </w:rPr>
        <w:t>ν</w:t>
      </w:r>
      <w:r w:rsidRPr="00156789">
        <w:rPr>
          <w:rFonts w:ascii="Verdana" w:hAnsi="Verdana"/>
          <w:sz w:val="22"/>
          <w:szCs w:val="22"/>
          <w:lang w:val="el-GR"/>
        </w:rPr>
        <w:t xml:space="preserve"> χώρο του πολιτισμού</w:t>
      </w:r>
      <w:r w:rsidR="003C0EB0" w:rsidRPr="00156789">
        <w:rPr>
          <w:rFonts w:ascii="Verdana" w:hAnsi="Verdana"/>
          <w:sz w:val="22"/>
          <w:szCs w:val="22"/>
          <w:lang w:val="el-GR"/>
        </w:rPr>
        <w:t xml:space="preserve"> και του τουρισμού, και του πολιτισμού </w:t>
      </w:r>
      <w:r w:rsidRPr="00156789">
        <w:rPr>
          <w:rFonts w:ascii="Verdana" w:hAnsi="Verdana"/>
          <w:sz w:val="22"/>
          <w:szCs w:val="22"/>
          <w:lang w:val="el-GR"/>
        </w:rPr>
        <w:t xml:space="preserve">και της έρευνας </w:t>
      </w:r>
      <w:r w:rsidR="003C0EB0" w:rsidRPr="00156789">
        <w:rPr>
          <w:rFonts w:ascii="Verdana" w:hAnsi="Verdana"/>
          <w:sz w:val="22"/>
          <w:szCs w:val="22"/>
          <w:lang w:val="el-GR"/>
        </w:rPr>
        <w:t>για την καλύτερη αξιοποίηση του σημαντικού ψηφιακού πολιτιστικού αποθέματος</w:t>
      </w:r>
      <w:r w:rsidR="005D12CB" w:rsidRPr="00156789">
        <w:rPr>
          <w:rFonts w:ascii="Verdana" w:hAnsi="Verdana"/>
          <w:sz w:val="22"/>
          <w:szCs w:val="22"/>
          <w:lang w:val="el-GR"/>
        </w:rPr>
        <w:t>, η</w:t>
      </w:r>
      <w:r w:rsidR="003C0EB0" w:rsidRPr="00156789">
        <w:rPr>
          <w:rFonts w:ascii="Verdana" w:hAnsi="Verdana"/>
          <w:sz w:val="22"/>
          <w:szCs w:val="22"/>
          <w:lang w:val="el-GR"/>
        </w:rPr>
        <w:t xml:space="preserve"> αξιοποίηση πόρων, οικονομικών και ανθρώπινων για το</w:t>
      </w:r>
      <w:r w:rsidR="00156789">
        <w:rPr>
          <w:rFonts w:ascii="Verdana" w:hAnsi="Verdana"/>
          <w:sz w:val="22"/>
          <w:szCs w:val="22"/>
          <w:lang w:val="el-GR"/>
        </w:rPr>
        <w:t>ν</w:t>
      </w:r>
      <w:r w:rsidR="003C0EB0" w:rsidRPr="00156789">
        <w:rPr>
          <w:rFonts w:ascii="Verdana" w:hAnsi="Verdana"/>
          <w:sz w:val="22"/>
          <w:szCs w:val="22"/>
          <w:lang w:val="el-GR"/>
        </w:rPr>
        <w:t xml:space="preserve"> σκοπό αυτό,</w:t>
      </w:r>
      <w:r w:rsidR="005D12CB" w:rsidRPr="00156789">
        <w:rPr>
          <w:rFonts w:ascii="Verdana" w:hAnsi="Verdana"/>
          <w:sz w:val="22"/>
          <w:szCs w:val="22"/>
          <w:lang w:val="el-GR"/>
        </w:rPr>
        <w:t xml:space="preserve"> και</w:t>
      </w:r>
      <w:r w:rsidR="003C0EB0" w:rsidRPr="00156789">
        <w:rPr>
          <w:rFonts w:ascii="Verdana" w:hAnsi="Verdana"/>
          <w:sz w:val="22"/>
          <w:szCs w:val="22"/>
          <w:lang w:val="el-GR"/>
        </w:rPr>
        <w:t xml:space="preserve"> η αντιμετώπιση των νομικών και τεχνικών εμποδίων, είναι </w:t>
      </w:r>
      <w:r w:rsidR="005D12CB" w:rsidRPr="00156789">
        <w:rPr>
          <w:rFonts w:ascii="Verdana" w:hAnsi="Verdana"/>
          <w:sz w:val="22"/>
          <w:szCs w:val="22"/>
          <w:lang w:val="el-GR"/>
        </w:rPr>
        <w:t>οι κύριοι</w:t>
      </w:r>
      <w:r w:rsidR="003C0EB0" w:rsidRPr="00156789">
        <w:rPr>
          <w:rFonts w:ascii="Verdana" w:hAnsi="Verdana"/>
          <w:sz w:val="22"/>
          <w:szCs w:val="22"/>
          <w:lang w:val="el-GR"/>
        </w:rPr>
        <w:t xml:space="preserve"> </w:t>
      </w:r>
      <w:r w:rsidR="005D12CB" w:rsidRPr="00156789">
        <w:rPr>
          <w:rFonts w:ascii="Verdana" w:hAnsi="Verdana"/>
          <w:sz w:val="22"/>
          <w:szCs w:val="22"/>
          <w:lang w:val="el-GR"/>
        </w:rPr>
        <w:t xml:space="preserve">άξονες </w:t>
      </w:r>
      <w:r w:rsidR="003C0EB0" w:rsidRPr="00156789">
        <w:rPr>
          <w:rFonts w:ascii="Verdana" w:hAnsi="Verdana"/>
          <w:sz w:val="22"/>
          <w:szCs w:val="22"/>
          <w:lang w:val="el-GR"/>
        </w:rPr>
        <w:t>πολιτικής που αναδείχθηκ</w:t>
      </w:r>
      <w:r w:rsidR="005D12CB" w:rsidRPr="00156789">
        <w:rPr>
          <w:rFonts w:ascii="Verdana" w:hAnsi="Verdana"/>
          <w:sz w:val="22"/>
          <w:szCs w:val="22"/>
          <w:lang w:val="el-GR"/>
        </w:rPr>
        <w:t>αν</w:t>
      </w:r>
      <w:r w:rsidR="003C0EB0" w:rsidRPr="00156789">
        <w:rPr>
          <w:rFonts w:ascii="Verdana" w:hAnsi="Verdana"/>
          <w:sz w:val="22"/>
          <w:szCs w:val="22"/>
          <w:lang w:val="el-GR"/>
        </w:rPr>
        <w:t xml:space="preserve"> στη συνάντηση. </w:t>
      </w:r>
    </w:p>
    <w:p w:rsidR="00723775" w:rsidRPr="00156789" w:rsidRDefault="003C0EB0" w:rsidP="00723775">
      <w:pPr>
        <w:autoSpaceDE w:val="0"/>
        <w:spacing w:before="120"/>
        <w:jc w:val="both"/>
        <w:rPr>
          <w:rFonts w:ascii="Verdana" w:hAnsi="Verdana"/>
          <w:sz w:val="22"/>
          <w:szCs w:val="22"/>
          <w:lang w:val="el-GR"/>
        </w:rPr>
      </w:pPr>
      <w:r w:rsidRPr="00156789">
        <w:rPr>
          <w:rFonts w:ascii="Verdana" w:hAnsi="Verdana"/>
          <w:sz w:val="22"/>
          <w:szCs w:val="22"/>
          <w:lang w:val="el-GR"/>
        </w:rPr>
        <w:t xml:space="preserve">Ο χρονισμός της συνάντησης ήταν ο πλέον κατάλληλος, όπως υποστήριξε η </w:t>
      </w:r>
      <w:r w:rsidR="004F7740">
        <w:rPr>
          <w:rFonts w:ascii="Verdana" w:hAnsi="Verdana"/>
          <w:sz w:val="22"/>
          <w:szCs w:val="22"/>
          <w:lang w:val="el-GR"/>
        </w:rPr>
        <w:t>Δ</w:t>
      </w:r>
      <w:r w:rsidRPr="00156789">
        <w:rPr>
          <w:rFonts w:ascii="Verdana" w:hAnsi="Verdana"/>
          <w:sz w:val="22"/>
          <w:szCs w:val="22"/>
          <w:lang w:val="el-GR"/>
        </w:rPr>
        <w:t>ιευθύντρια του ΕΚΤ, Δρ. Εύη Σαχίνη, ακολουθεί</w:t>
      </w:r>
      <w:r w:rsidR="004F7740">
        <w:rPr>
          <w:rFonts w:ascii="Verdana" w:hAnsi="Verdana"/>
          <w:sz w:val="22"/>
          <w:szCs w:val="22"/>
          <w:lang w:val="el-GR"/>
        </w:rPr>
        <w:t>,</w:t>
      </w:r>
      <w:r w:rsidR="005D12CB" w:rsidRPr="00156789">
        <w:rPr>
          <w:rFonts w:ascii="Verdana" w:hAnsi="Verdana"/>
          <w:sz w:val="22"/>
          <w:szCs w:val="22"/>
          <w:lang w:val="el-GR"/>
        </w:rPr>
        <w:t xml:space="preserve"> πάραυτα</w:t>
      </w:r>
      <w:r w:rsidR="004F7740">
        <w:rPr>
          <w:rFonts w:ascii="Verdana" w:hAnsi="Verdana"/>
          <w:sz w:val="22"/>
          <w:szCs w:val="22"/>
          <w:lang w:val="el-GR"/>
        </w:rPr>
        <w:t>,</w:t>
      </w:r>
      <w:r w:rsidRPr="00156789">
        <w:rPr>
          <w:rFonts w:ascii="Verdana" w:hAnsi="Verdana"/>
          <w:sz w:val="22"/>
          <w:szCs w:val="22"/>
          <w:lang w:val="el-GR"/>
        </w:rPr>
        <w:t xml:space="preserve"> τα Συμπεράσματα του Ευρωπαϊκού Συμβουλίου της 20</w:t>
      </w:r>
      <w:r w:rsidRPr="00156789">
        <w:rPr>
          <w:rFonts w:ascii="Verdana" w:hAnsi="Verdana"/>
          <w:sz w:val="22"/>
          <w:szCs w:val="22"/>
          <w:vertAlign w:val="superscript"/>
          <w:lang w:val="el-GR"/>
        </w:rPr>
        <w:t>ης</w:t>
      </w:r>
      <w:r w:rsidRPr="00156789">
        <w:rPr>
          <w:rFonts w:ascii="Verdana" w:hAnsi="Verdana"/>
          <w:sz w:val="22"/>
          <w:szCs w:val="22"/>
          <w:lang w:val="el-GR"/>
        </w:rPr>
        <w:t xml:space="preserve"> </w:t>
      </w:r>
      <w:r w:rsidR="00156789" w:rsidRPr="00156789">
        <w:rPr>
          <w:rFonts w:ascii="Verdana" w:hAnsi="Verdana"/>
          <w:sz w:val="22"/>
          <w:szCs w:val="22"/>
          <w:lang w:val="el-GR"/>
        </w:rPr>
        <w:t>Μαΐου</w:t>
      </w:r>
      <w:r w:rsidR="00156789">
        <w:rPr>
          <w:rFonts w:ascii="Verdana" w:hAnsi="Verdana"/>
          <w:sz w:val="22"/>
          <w:szCs w:val="22"/>
          <w:lang w:val="el-GR"/>
        </w:rPr>
        <w:t xml:space="preserve"> που </w:t>
      </w:r>
      <w:r w:rsidR="003246A3">
        <w:rPr>
          <w:rFonts w:ascii="Verdana" w:hAnsi="Verdana"/>
          <w:sz w:val="22"/>
          <w:szCs w:val="22"/>
          <w:lang w:val="el-GR"/>
        </w:rPr>
        <w:t>αναγνωρίζουν</w:t>
      </w:r>
      <w:r w:rsidR="00156789">
        <w:rPr>
          <w:rFonts w:ascii="Verdana" w:hAnsi="Verdana"/>
          <w:sz w:val="22"/>
          <w:szCs w:val="22"/>
          <w:lang w:val="el-GR"/>
        </w:rPr>
        <w:t xml:space="preserve"> την "</w:t>
      </w:r>
      <w:r w:rsidRPr="00156789">
        <w:rPr>
          <w:rFonts w:ascii="Verdana" w:hAnsi="Verdana"/>
          <w:sz w:val="22"/>
          <w:szCs w:val="22"/>
          <w:lang w:val="el-GR"/>
        </w:rPr>
        <w:t>Πολιτιστική Κληρονομιά ως μία στρατηγική πηγή για μία βιώσιμη Ευρώπη</w:t>
      </w:r>
      <w:r w:rsidR="00156789">
        <w:rPr>
          <w:rFonts w:ascii="Verdana" w:hAnsi="Verdana"/>
          <w:sz w:val="22"/>
          <w:szCs w:val="22"/>
          <w:lang w:val="el-GR"/>
        </w:rPr>
        <w:t>"</w:t>
      </w:r>
      <w:r w:rsidRPr="00156789">
        <w:rPr>
          <w:rFonts w:ascii="Verdana" w:hAnsi="Verdana"/>
          <w:sz w:val="22"/>
          <w:szCs w:val="22"/>
          <w:lang w:val="el-GR"/>
        </w:rPr>
        <w:t xml:space="preserve"> και υποστηρίζουν ότι οι πολιτικές για την πολιτιστική κληρονομιά διατρέχουν οριζόντια τις πολιτικές </w:t>
      </w:r>
      <w:r w:rsidR="00DD2CD1" w:rsidRPr="00156789">
        <w:rPr>
          <w:rFonts w:ascii="Verdana" w:hAnsi="Verdana"/>
          <w:sz w:val="22"/>
          <w:szCs w:val="22"/>
          <w:lang w:val="el-GR"/>
        </w:rPr>
        <w:t xml:space="preserve">για την περιφερειακή ανάπτυξη, την κοινωνική συνοχή, το περιβάλλον, τον τουρισμό, την εκπαίδευση, το Ψηφιακό Θεματολόγιο της Ευρώπης και την έρευνα και την καινοτομία, και καλεί τα κράτη μέλη να εντοπίσουν τις συνέργειες μεταξύ των πολιτικών αυτών με στόχο την ενίσχυση της δημόσιας διάθεσης της ψηφιακής πολιτιστικής κληρονομιάς, </w:t>
      </w:r>
      <w:r w:rsidR="005D12CB" w:rsidRPr="00156789">
        <w:rPr>
          <w:rFonts w:ascii="Verdana" w:hAnsi="Verdana"/>
          <w:sz w:val="22"/>
          <w:szCs w:val="22"/>
          <w:lang w:val="el-GR"/>
        </w:rPr>
        <w:t>και μέσα από τη</w:t>
      </w:r>
      <w:r w:rsidR="00DD2CD1" w:rsidRPr="00156789">
        <w:rPr>
          <w:rFonts w:ascii="Verdana" w:hAnsi="Verdana"/>
          <w:sz w:val="22"/>
          <w:szCs w:val="22"/>
          <w:lang w:val="el-GR"/>
        </w:rPr>
        <w:t xml:space="preserve"> </w:t>
      </w:r>
      <w:proofErr w:type="spellStart"/>
      <w:r w:rsidR="00DD2CD1" w:rsidRPr="00156789">
        <w:rPr>
          <w:rFonts w:ascii="Verdana" w:hAnsi="Verdana"/>
          <w:sz w:val="22"/>
          <w:szCs w:val="22"/>
          <w:lang w:val="en-US"/>
        </w:rPr>
        <w:t>Europeana</w:t>
      </w:r>
      <w:proofErr w:type="spellEnd"/>
      <w:r w:rsidR="00DD2CD1" w:rsidRPr="00156789">
        <w:rPr>
          <w:rFonts w:ascii="Verdana" w:hAnsi="Verdana"/>
          <w:sz w:val="22"/>
          <w:szCs w:val="22"/>
          <w:lang w:val="el-GR"/>
        </w:rPr>
        <w:t xml:space="preserve">. </w:t>
      </w:r>
      <w:r w:rsidR="00465CAB" w:rsidRPr="00156789">
        <w:rPr>
          <w:rFonts w:ascii="Verdana" w:hAnsi="Verdana"/>
          <w:sz w:val="22"/>
          <w:szCs w:val="22"/>
          <w:lang w:val="el-GR"/>
        </w:rPr>
        <w:t xml:space="preserve">Η </w:t>
      </w:r>
      <w:r w:rsidR="005D12CB" w:rsidRPr="00156789">
        <w:rPr>
          <w:rFonts w:ascii="Verdana" w:hAnsi="Verdana"/>
          <w:sz w:val="22"/>
          <w:szCs w:val="22"/>
          <w:lang w:val="el-GR"/>
        </w:rPr>
        <w:t>εκδήλωση, συνέχισε η Δρ</w:t>
      </w:r>
      <w:r w:rsidR="00156789">
        <w:rPr>
          <w:rFonts w:ascii="Verdana" w:hAnsi="Verdana"/>
          <w:sz w:val="22"/>
          <w:szCs w:val="22"/>
          <w:lang w:val="el-GR"/>
        </w:rPr>
        <w:t xml:space="preserve"> Ε.</w:t>
      </w:r>
      <w:r w:rsidR="005D12CB" w:rsidRPr="00156789">
        <w:rPr>
          <w:rFonts w:ascii="Verdana" w:hAnsi="Verdana"/>
          <w:sz w:val="22"/>
          <w:szCs w:val="22"/>
          <w:lang w:val="el-GR"/>
        </w:rPr>
        <w:t xml:space="preserve"> Σαχίνη, </w:t>
      </w:r>
      <w:r w:rsidR="00465CAB" w:rsidRPr="00156789">
        <w:rPr>
          <w:rFonts w:ascii="Verdana" w:hAnsi="Verdana"/>
          <w:sz w:val="22"/>
          <w:szCs w:val="22"/>
          <w:lang w:val="el-GR"/>
        </w:rPr>
        <w:t xml:space="preserve">εντάσσεται στο πλαίσιο των </w:t>
      </w:r>
      <w:r w:rsidR="00776DAD" w:rsidRPr="00156789">
        <w:rPr>
          <w:rFonts w:ascii="Verdana" w:hAnsi="Verdana"/>
          <w:sz w:val="22"/>
          <w:szCs w:val="22"/>
          <w:lang w:val="el-GR"/>
        </w:rPr>
        <w:t>ευρύτερων</w:t>
      </w:r>
      <w:r w:rsidR="00465CAB" w:rsidRPr="00156789">
        <w:rPr>
          <w:rFonts w:ascii="Verdana" w:hAnsi="Verdana"/>
          <w:sz w:val="22"/>
          <w:szCs w:val="22"/>
          <w:lang w:val="el-GR"/>
        </w:rPr>
        <w:t xml:space="preserve"> δράσεων του ΕΚΤ</w:t>
      </w:r>
      <w:r w:rsidR="00776DAD" w:rsidRPr="00156789">
        <w:rPr>
          <w:rFonts w:ascii="Verdana" w:hAnsi="Verdana"/>
          <w:sz w:val="22"/>
          <w:szCs w:val="22"/>
          <w:lang w:val="el-GR"/>
        </w:rPr>
        <w:t xml:space="preserve"> και του στρατηγικού σχεδιασμού του</w:t>
      </w:r>
      <w:r w:rsidR="00465CAB" w:rsidRPr="00156789">
        <w:rPr>
          <w:rFonts w:ascii="Verdana" w:hAnsi="Verdana"/>
          <w:sz w:val="22"/>
          <w:szCs w:val="22"/>
          <w:lang w:val="el-GR"/>
        </w:rPr>
        <w:t xml:space="preserve"> για την υποστήριξη του οικοσυστήματος </w:t>
      </w:r>
      <w:r w:rsidR="0045129F" w:rsidRPr="00156789">
        <w:rPr>
          <w:rFonts w:ascii="Verdana" w:hAnsi="Verdana"/>
          <w:sz w:val="22"/>
          <w:szCs w:val="22"/>
          <w:lang w:val="el-GR"/>
        </w:rPr>
        <w:t xml:space="preserve">της γνώσης και </w:t>
      </w:r>
      <w:r w:rsidR="005D12CB" w:rsidRPr="00156789">
        <w:rPr>
          <w:rFonts w:ascii="Verdana" w:hAnsi="Verdana"/>
          <w:sz w:val="22"/>
          <w:szCs w:val="22"/>
          <w:lang w:val="el-GR"/>
        </w:rPr>
        <w:t xml:space="preserve">των </w:t>
      </w:r>
      <w:r w:rsidR="0045129F" w:rsidRPr="00156789">
        <w:rPr>
          <w:rFonts w:ascii="Verdana" w:hAnsi="Verdana"/>
          <w:sz w:val="22"/>
          <w:szCs w:val="22"/>
          <w:lang w:val="el-GR"/>
        </w:rPr>
        <w:t xml:space="preserve">αλυσίδων παραγωγής αξίας γύρω από τα ανοικτά δεδομένα και το ανοικτό περιεχόμενο στην Ελλάδα. </w:t>
      </w:r>
    </w:p>
    <w:p w:rsidR="00465CAB" w:rsidRDefault="00DD2CD1" w:rsidP="00723775">
      <w:pPr>
        <w:autoSpaceDE w:val="0"/>
        <w:spacing w:before="120"/>
        <w:jc w:val="both"/>
        <w:rPr>
          <w:rFonts w:ascii="Verdana" w:hAnsi="Verdana"/>
          <w:sz w:val="22"/>
          <w:szCs w:val="22"/>
          <w:lang w:val="el-GR"/>
        </w:rPr>
      </w:pPr>
      <w:r w:rsidRPr="00156789">
        <w:rPr>
          <w:rFonts w:ascii="Verdana" w:hAnsi="Verdana"/>
          <w:sz w:val="22"/>
          <w:szCs w:val="22"/>
          <w:lang w:val="el-GR"/>
        </w:rPr>
        <w:t xml:space="preserve">Η κα </w:t>
      </w:r>
      <w:r w:rsidRPr="00156789">
        <w:rPr>
          <w:rFonts w:ascii="Verdana" w:hAnsi="Verdana"/>
          <w:sz w:val="22"/>
          <w:szCs w:val="22"/>
          <w:lang w:val="en-US"/>
        </w:rPr>
        <w:t>Jill</w:t>
      </w:r>
      <w:r w:rsidRPr="00156789">
        <w:rPr>
          <w:rFonts w:ascii="Verdana" w:hAnsi="Verdana"/>
          <w:sz w:val="22"/>
          <w:szCs w:val="22"/>
          <w:lang w:val="el-GR"/>
        </w:rPr>
        <w:t xml:space="preserve"> </w:t>
      </w:r>
      <w:r w:rsidRPr="00156789">
        <w:rPr>
          <w:rFonts w:ascii="Verdana" w:hAnsi="Verdana"/>
          <w:sz w:val="22"/>
          <w:szCs w:val="22"/>
          <w:lang w:val="en-US"/>
        </w:rPr>
        <w:t>Cousins</w:t>
      </w:r>
      <w:r w:rsidRPr="00156789">
        <w:rPr>
          <w:rFonts w:ascii="Verdana" w:hAnsi="Verdana"/>
          <w:sz w:val="22"/>
          <w:szCs w:val="22"/>
          <w:lang w:val="el-GR"/>
        </w:rPr>
        <w:t xml:space="preserve">, </w:t>
      </w:r>
      <w:r w:rsidR="00156789">
        <w:rPr>
          <w:rFonts w:ascii="Verdana" w:hAnsi="Verdana"/>
          <w:sz w:val="22"/>
          <w:szCs w:val="22"/>
          <w:lang w:val="el-GR"/>
        </w:rPr>
        <w:t>Δ</w:t>
      </w:r>
      <w:r w:rsidRPr="00156789">
        <w:rPr>
          <w:rFonts w:ascii="Verdana" w:hAnsi="Verdana"/>
          <w:sz w:val="22"/>
          <w:szCs w:val="22"/>
          <w:lang w:val="el-GR"/>
        </w:rPr>
        <w:t xml:space="preserve">ιευθύντρια της </w:t>
      </w:r>
      <w:proofErr w:type="spellStart"/>
      <w:r w:rsidRPr="00156789">
        <w:rPr>
          <w:rFonts w:ascii="Verdana" w:hAnsi="Verdana"/>
          <w:sz w:val="22"/>
          <w:szCs w:val="22"/>
          <w:lang w:val="en-US"/>
        </w:rPr>
        <w:t>Europeana</w:t>
      </w:r>
      <w:proofErr w:type="spellEnd"/>
      <w:r w:rsidR="00156789">
        <w:rPr>
          <w:rFonts w:ascii="Verdana" w:hAnsi="Verdana"/>
          <w:sz w:val="22"/>
          <w:szCs w:val="22"/>
          <w:lang w:val="el-GR"/>
        </w:rPr>
        <w:t>,</w:t>
      </w:r>
      <w:r w:rsidRPr="00156789">
        <w:rPr>
          <w:rFonts w:ascii="Verdana" w:hAnsi="Verdana"/>
          <w:sz w:val="22"/>
          <w:szCs w:val="22"/>
          <w:lang w:val="el-GR"/>
        </w:rPr>
        <w:t xml:space="preserve"> εξέφρασε την ικανοποίησή της για την ενεργή συμμετοχή όλων των συμμετεχόντων και για τη διοργάνωση που εγκαινίασε ουσιαστικά ένα διάλογο σε ευρωπαϊκό επίπεδο που θα επιτρέψει τη ενίσχυση της αξιοποίησης </w:t>
      </w:r>
      <w:r w:rsidR="00465CAB" w:rsidRPr="00156789">
        <w:rPr>
          <w:rFonts w:ascii="Verdana" w:hAnsi="Verdana"/>
          <w:sz w:val="22"/>
          <w:szCs w:val="22"/>
          <w:lang w:val="el-GR"/>
        </w:rPr>
        <w:t xml:space="preserve">της πολιτιστικής μας κληρονομιάς και θα δημιουργήσει προστιθέμενη αξία με σημαντικό </w:t>
      </w:r>
      <w:r w:rsidR="00776DAD" w:rsidRPr="00156789">
        <w:rPr>
          <w:rFonts w:ascii="Verdana" w:hAnsi="Verdana"/>
          <w:sz w:val="22"/>
          <w:szCs w:val="22"/>
          <w:lang w:val="el-GR"/>
        </w:rPr>
        <w:t>κοινωνικοοικονομικό</w:t>
      </w:r>
      <w:r w:rsidR="00465CAB" w:rsidRPr="00156789">
        <w:rPr>
          <w:rFonts w:ascii="Verdana" w:hAnsi="Verdana"/>
          <w:sz w:val="22"/>
          <w:szCs w:val="22"/>
          <w:lang w:val="el-GR"/>
        </w:rPr>
        <w:t xml:space="preserve"> αντίκτυπο.</w:t>
      </w:r>
    </w:p>
    <w:p w:rsidR="007E5A3A" w:rsidRDefault="007E5A3A" w:rsidP="00723775">
      <w:pPr>
        <w:autoSpaceDE w:val="0"/>
        <w:spacing w:before="120"/>
        <w:jc w:val="both"/>
        <w:rPr>
          <w:rFonts w:ascii="Verdana" w:hAnsi="Verdana"/>
          <w:sz w:val="22"/>
          <w:szCs w:val="22"/>
          <w:lang w:val="el-GR"/>
        </w:rPr>
      </w:pPr>
    </w:p>
    <w:p w:rsidR="007E5A3A" w:rsidRDefault="007E5A3A" w:rsidP="007E5A3A">
      <w:pPr>
        <w:autoSpaceDE w:val="0"/>
        <w:spacing w:before="120"/>
        <w:jc w:val="both"/>
        <w:rPr>
          <w:rFonts w:ascii="Verdana" w:hAnsi="Verdana"/>
          <w:sz w:val="22"/>
          <w:szCs w:val="22"/>
          <w:lang w:val="el-GR"/>
        </w:rPr>
      </w:pPr>
      <w:r w:rsidRPr="007E5A3A">
        <w:rPr>
          <w:rFonts w:ascii="Verdana" w:hAnsi="Verdana"/>
          <w:sz w:val="22"/>
          <w:szCs w:val="22"/>
          <w:lang w:val="el-GR"/>
        </w:rPr>
        <w:lastRenderedPageBreak/>
        <w:t xml:space="preserve">Στο πλαίσιο της συνάντησης πραγματοποιήθηκε η δράση </w:t>
      </w:r>
      <w:proofErr w:type="spellStart"/>
      <w:r w:rsidRPr="007E5A3A">
        <w:rPr>
          <w:rFonts w:ascii="Verdana" w:hAnsi="Verdana"/>
          <w:sz w:val="22"/>
          <w:szCs w:val="22"/>
          <w:lang w:val="el-GR"/>
        </w:rPr>
        <w:t>Vangoyourself</w:t>
      </w:r>
      <w:proofErr w:type="spellEnd"/>
      <w:r w:rsidRPr="007E5A3A">
        <w:rPr>
          <w:rFonts w:ascii="Verdana" w:hAnsi="Verdana"/>
          <w:sz w:val="22"/>
          <w:szCs w:val="22"/>
          <w:lang w:val="el-GR"/>
        </w:rPr>
        <w:t xml:space="preserve">! στον κήπο του Βυζαντινού </w:t>
      </w:r>
      <w:r>
        <w:rPr>
          <w:rFonts w:ascii="Verdana" w:hAnsi="Verdana"/>
          <w:sz w:val="22"/>
          <w:szCs w:val="22"/>
          <w:lang w:val="el-GR"/>
        </w:rPr>
        <w:t>Μ</w:t>
      </w:r>
      <w:r w:rsidRPr="007E5A3A">
        <w:rPr>
          <w:rFonts w:ascii="Verdana" w:hAnsi="Verdana"/>
          <w:sz w:val="22"/>
          <w:szCs w:val="22"/>
          <w:lang w:val="el-GR"/>
        </w:rPr>
        <w:t xml:space="preserve">ουσείου με τη συμμετοχή συνέδρων. Πρόκειται για μία ιδέα με τουριστικό ενδιαφέρον που αφορά την αναπαραγωγή εικόνων ζωγραφικής από τους επισκέπτες ενός μουσείου, με τη ζωντανή, δηλαδή, συμμετοχή των ίδιων στην αναπαράσταση του θέματος του πίνακα. Μέσα από τη συν-αισθητική εμπλοκή με τους πίνακες η δράση βοηθά στην απομνημόνευση, τη διασκέδαση και την προβολή της τέχνης με δημιουργικό τρόπο. Η εικόνα που προτάθηκε από το Βυζαντινό Μουσείο είναι η Ιστορία της </w:t>
      </w:r>
      <w:proofErr w:type="spellStart"/>
      <w:r w:rsidRPr="007E5A3A">
        <w:rPr>
          <w:rFonts w:ascii="Verdana" w:hAnsi="Verdana"/>
          <w:sz w:val="22"/>
          <w:szCs w:val="22"/>
          <w:lang w:val="el-GR"/>
        </w:rPr>
        <w:t>Σωσάννας</w:t>
      </w:r>
      <w:proofErr w:type="spellEnd"/>
      <w:r w:rsidRPr="007E5A3A">
        <w:rPr>
          <w:rFonts w:ascii="Verdana" w:hAnsi="Verdana"/>
          <w:sz w:val="22"/>
          <w:szCs w:val="22"/>
          <w:lang w:val="el-GR"/>
        </w:rPr>
        <w:t xml:space="preserve"> του </w:t>
      </w:r>
      <w:r w:rsidR="00B95D38" w:rsidRPr="007E5A3A">
        <w:rPr>
          <w:rFonts w:ascii="Verdana" w:hAnsi="Verdana"/>
          <w:sz w:val="22"/>
          <w:szCs w:val="22"/>
          <w:lang w:val="el-GR"/>
        </w:rPr>
        <w:t>Δευτερεύοντος</w:t>
      </w:r>
      <w:r w:rsidRPr="007E5A3A">
        <w:rPr>
          <w:rFonts w:ascii="Verdana" w:hAnsi="Verdana"/>
          <w:sz w:val="22"/>
          <w:szCs w:val="22"/>
          <w:lang w:val="el-GR"/>
        </w:rPr>
        <w:t xml:space="preserve"> </w:t>
      </w:r>
      <w:proofErr w:type="spellStart"/>
      <w:r w:rsidRPr="007E5A3A">
        <w:rPr>
          <w:rFonts w:ascii="Verdana" w:hAnsi="Verdana"/>
          <w:sz w:val="22"/>
          <w:szCs w:val="22"/>
          <w:lang w:val="el-GR"/>
        </w:rPr>
        <w:t>Σιφνίου</w:t>
      </w:r>
      <w:proofErr w:type="spellEnd"/>
      <w:r w:rsidRPr="007E5A3A">
        <w:rPr>
          <w:rFonts w:ascii="Verdana" w:hAnsi="Verdana"/>
          <w:sz w:val="22"/>
          <w:szCs w:val="22"/>
          <w:lang w:val="el-GR"/>
        </w:rPr>
        <w:t xml:space="preserve">.  </w:t>
      </w:r>
    </w:p>
    <w:p w:rsidR="004F7740" w:rsidRDefault="004F7740" w:rsidP="007E5A3A">
      <w:pPr>
        <w:autoSpaceDE w:val="0"/>
        <w:spacing w:before="120"/>
        <w:jc w:val="both"/>
        <w:rPr>
          <w:rFonts w:ascii="Verdana" w:hAnsi="Verdana"/>
          <w:sz w:val="22"/>
          <w:szCs w:val="22"/>
          <w:lang w:val="el-GR"/>
        </w:rPr>
      </w:pPr>
    </w:p>
    <w:p w:rsidR="004F7740" w:rsidRDefault="004F7740" w:rsidP="007E5A3A">
      <w:pPr>
        <w:autoSpaceDE w:val="0"/>
        <w:spacing w:before="120"/>
        <w:jc w:val="both"/>
        <w:rPr>
          <w:rFonts w:ascii="Verdana" w:hAnsi="Verdana"/>
          <w:sz w:val="22"/>
          <w:szCs w:val="22"/>
          <w:lang w:val="el-GR"/>
        </w:rPr>
      </w:pPr>
    </w:p>
    <w:p w:rsidR="004F7740" w:rsidRDefault="004F7740" w:rsidP="007E5A3A">
      <w:pPr>
        <w:autoSpaceDE w:val="0"/>
        <w:spacing w:before="120"/>
        <w:jc w:val="both"/>
        <w:rPr>
          <w:rFonts w:ascii="Verdana" w:hAnsi="Verdana"/>
          <w:sz w:val="22"/>
          <w:szCs w:val="22"/>
          <w:lang w:val="en-US"/>
        </w:rPr>
      </w:pPr>
      <w:proofErr w:type="spellStart"/>
      <w:proofErr w:type="gramStart"/>
      <w:r>
        <w:rPr>
          <w:rFonts w:ascii="Verdana" w:hAnsi="Verdana"/>
          <w:sz w:val="22"/>
          <w:szCs w:val="22"/>
          <w:lang w:val="en-US"/>
        </w:rPr>
        <w:t>i</w:t>
      </w:r>
      <w:proofErr w:type="spellEnd"/>
      <w:proofErr w:type="gramEnd"/>
    </w:p>
    <w:p w:rsidR="004F7740" w:rsidRPr="004F7740" w:rsidRDefault="004F7740" w:rsidP="004F7740">
      <w:pPr>
        <w:autoSpaceDE w:val="0"/>
        <w:jc w:val="both"/>
        <w:rPr>
          <w:rFonts w:ascii="Verdana" w:hAnsi="Verdana"/>
          <w:sz w:val="22"/>
          <w:szCs w:val="22"/>
          <w:lang w:val="en-US"/>
        </w:rPr>
      </w:pPr>
      <w:r>
        <w:rPr>
          <w:rFonts w:ascii="Verdana" w:hAnsi="Verdana"/>
          <w:sz w:val="22"/>
          <w:szCs w:val="22"/>
          <w:lang w:val="el-GR"/>
        </w:rPr>
        <w:t>Εκδήλωση</w:t>
      </w:r>
      <w:r w:rsidRPr="004F7740">
        <w:rPr>
          <w:rFonts w:ascii="Verdana" w:hAnsi="Verdana"/>
          <w:sz w:val="22"/>
          <w:szCs w:val="22"/>
          <w:lang w:val="en-US"/>
        </w:rPr>
        <w:t xml:space="preserve"> "</w:t>
      </w:r>
      <w:proofErr w:type="spellStart"/>
      <w:r w:rsidRPr="00156789">
        <w:rPr>
          <w:rFonts w:ascii="Verdana" w:hAnsi="Verdana"/>
          <w:sz w:val="22"/>
          <w:szCs w:val="22"/>
          <w:lang w:val="en-US"/>
        </w:rPr>
        <w:t>Europeana</w:t>
      </w:r>
      <w:proofErr w:type="spellEnd"/>
      <w:r w:rsidRPr="004F7740">
        <w:rPr>
          <w:rFonts w:ascii="Verdana" w:hAnsi="Verdana"/>
          <w:sz w:val="22"/>
          <w:szCs w:val="22"/>
          <w:lang w:val="en-US"/>
        </w:rPr>
        <w:t xml:space="preserve"> </w:t>
      </w:r>
      <w:r w:rsidRPr="00156789">
        <w:rPr>
          <w:rFonts w:ascii="Verdana" w:hAnsi="Verdana"/>
          <w:sz w:val="22"/>
          <w:szCs w:val="22"/>
          <w:lang w:val="en-US"/>
        </w:rPr>
        <w:t>for</w:t>
      </w:r>
      <w:r w:rsidRPr="004F7740">
        <w:rPr>
          <w:rFonts w:ascii="Verdana" w:hAnsi="Verdana"/>
          <w:sz w:val="22"/>
          <w:szCs w:val="22"/>
          <w:lang w:val="en-US"/>
        </w:rPr>
        <w:t xml:space="preserve"> </w:t>
      </w:r>
      <w:r w:rsidRPr="00156789">
        <w:rPr>
          <w:rFonts w:ascii="Verdana" w:hAnsi="Verdana"/>
          <w:sz w:val="22"/>
          <w:szCs w:val="22"/>
          <w:lang w:val="en-US"/>
        </w:rPr>
        <w:t>Research</w:t>
      </w:r>
      <w:r w:rsidRPr="004F7740">
        <w:rPr>
          <w:rFonts w:ascii="Verdana" w:hAnsi="Verdana"/>
          <w:sz w:val="22"/>
          <w:szCs w:val="22"/>
          <w:lang w:val="en-US"/>
        </w:rPr>
        <w:t xml:space="preserve"> </w:t>
      </w:r>
      <w:r w:rsidRPr="00156789">
        <w:rPr>
          <w:rFonts w:ascii="Verdana" w:hAnsi="Verdana"/>
          <w:sz w:val="22"/>
          <w:szCs w:val="22"/>
          <w:lang w:val="en-US"/>
        </w:rPr>
        <w:t>and</w:t>
      </w:r>
      <w:r w:rsidRPr="004F7740">
        <w:rPr>
          <w:rFonts w:ascii="Verdana" w:hAnsi="Verdana"/>
          <w:sz w:val="22"/>
          <w:szCs w:val="22"/>
          <w:lang w:val="en-US"/>
        </w:rPr>
        <w:t xml:space="preserve"> </w:t>
      </w:r>
      <w:r w:rsidRPr="00156789">
        <w:rPr>
          <w:rFonts w:ascii="Verdana" w:hAnsi="Verdana"/>
          <w:sz w:val="22"/>
          <w:szCs w:val="22"/>
          <w:lang w:val="en-US"/>
        </w:rPr>
        <w:t>Tourism</w:t>
      </w:r>
      <w:r w:rsidRPr="004F7740">
        <w:rPr>
          <w:rFonts w:ascii="Verdana" w:hAnsi="Verdana"/>
          <w:sz w:val="22"/>
          <w:szCs w:val="22"/>
          <w:lang w:val="en-US"/>
        </w:rPr>
        <w:t>"</w:t>
      </w:r>
    </w:p>
    <w:p w:rsidR="004F7740" w:rsidRPr="004F7740" w:rsidRDefault="00A433E2" w:rsidP="004F7740">
      <w:pPr>
        <w:autoSpaceDE w:val="0"/>
        <w:rPr>
          <w:rFonts w:ascii="Verdana" w:hAnsi="Verdana"/>
          <w:sz w:val="22"/>
          <w:szCs w:val="22"/>
          <w:lang w:val="en-US"/>
        </w:rPr>
      </w:pPr>
      <w:hyperlink r:id="rId7" w:history="1">
        <w:r w:rsidR="004F7740" w:rsidRPr="004F7740">
          <w:rPr>
            <w:rStyle w:val="Hyperlink"/>
            <w:rFonts w:ascii="Verdana" w:hAnsi="Verdana"/>
            <w:sz w:val="22"/>
            <w:szCs w:val="22"/>
            <w:lang w:val="en-US"/>
          </w:rPr>
          <w:t>http://www.ekt.gr/news/events/ekt/2014-06-23/index.html</w:t>
        </w:r>
      </w:hyperlink>
    </w:p>
    <w:p w:rsidR="004F7740" w:rsidRDefault="004F7740" w:rsidP="004F7740">
      <w:pPr>
        <w:autoSpaceDE w:val="0"/>
        <w:jc w:val="both"/>
        <w:rPr>
          <w:rFonts w:ascii="Verdana" w:hAnsi="Verdana"/>
          <w:sz w:val="22"/>
          <w:szCs w:val="22"/>
          <w:lang w:val="en-US"/>
        </w:rPr>
      </w:pPr>
    </w:p>
    <w:p w:rsidR="004F7740" w:rsidRDefault="004F7740" w:rsidP="004F7740">
      <w:pPr>
        <w:autoSpaceDE w:val="0"/>
        <w:jc w:val="both"/>
        <w:rPr>
          <w:rFonts w:ascii="Verdana" w:hAnsi="Verdana"/>
          <w:sz w:val="22"/>
          <w:szCs w:val="22"/>
          <w:lang w:val="en-US"/>
        </w:rPr>
      </w:pPr>
      <w:proofErr w:type="spellStart"/>
      <w:r>
        <w:rPr>
          <w:rFonts w:ascii="Verdana" w:hAnsi="Verdana"/>
          <w:sz w:val="22"/>
          <w:szCs w:val="22"/>
          <w:lang w:val="en-US"/>
        </w:rPr>
        <w:t>Europeana</w:t>
      </w:r>
      <w:proofErr w:type="spellEnd"/>
    </w:p>
    <w:p w:rsidR="004F7740" w:rsidRPr="004F7740" w:rsidRDefault="00A433E2" w:rsidP="004F7740">
      <w:pPr>
        <w:autoSpaceDE w:val="0"/>
        <w:jc w:val="both"/>
        <w:rPr>
          <w:rFonts w:ascii="Verdana" w:hAnsi="Verdana"/>
          <w:sz w:val="22"/>
          <w:szCs w:val="22"/>
          <w:lang w:val="en-US"/>
        </w:rPr>
      </w:pPr>
      <w:hyperlink r:id="rId8" w:history="1">
        <w:r w:rsidR="004F7740" w:rsidRPr="00E1493E">
          <w:rPr>
            <w:rStyle w:val="Hyperlink"/>
            <w:rFonts w:ascii="Verdana" w:hAnsi="Verdana"/>
            <w:sz w:val="22"/>
            <w:szCs w:val="22"/>
            <w:lang w:val="en-US"/>
          </w:rPr>
          <w:t>http://www.europeana.eu</w:t>
        </w:r>
      </w:hyperlink>
      <w:r w:rsidR="004F7740">
        <w:rPr>
          <w:rFonts w:ascii="Verdana" w:hAnsi="Verdana"/>
          <w:sz w:val="22"/>
          <w:szCs w:val="22"/>
          <w:lang w:val="en-US"/>
        </w:rPr>
        <w:t xml:space="preserve"> </w:t>
      </w:r>
    </w:p>
    <w:p w:rsidR="004F7740" w:rsidRPr="004F7740" w:rsidRDefault="004F7740" w:rsidP="004F7740">
      <w:pPr>
        <w:autoSpaceDE w:val="0"/>
        <w:jc w:val="both"/>
        <w:rPr>
          <w:rFonts w:ascii="Verdana" w:hAnsi="Verdana"/>
          <w:sz w:val="22"/>
          <w:szCs w:val="22"/>
          <w:lang w:val="en-US"/>
        </w:rPr>
      </w:pPr>
    </w:p>
    <w:p w:rsidR="004F7740" w:rsidRDefault="007E5A3A" w:rsidP="004F7740">
      <w:pPr>
        <w:autoSpaceDE w:val="0"/>
        <w:jc w:val="both"/>
        <w:rPr>
          <w:rFonts w:ascii="Verdana" w:hAnsi="Verdana"/>
          <w:sz w:val="22"/>
          <w:szCs w:val="22"/>
          <w:lang w:val="en-US"/>
        </w:rPr>
      </w:pPr>
      <w:r w:rsidRPr="007E5A3A">
        <w:rPr>
          <w:rFonts w:ascii="Verdana" w:hAnsi="Verdana"/>
          <w:sz w:val="22"/>
          <w:szCs w:val="22"/>
          <w:lang w:val="el-GR"/>
        </w:rPr>
        <w:t xml:space="preserve">H δράση </w:t>
      </w:r>
      <w:proofErr w:type="spellStart"/>
      <w:r w:rsidRPr="007E5A3A">
        <w:rPr>
          <w:rFonts w:ascii="Verdana" w:hAnsi="Verdana"/>
          <w:sz w:val="22"/>
          <w:szCs w:val="22"/>
          <w:lang w:val="el-GR"/>
        </w:rPr>
        <w:t>Vangoyourself</w:t>
      </w:r>
      <w:proofErr w:type="spellEnd"/>
      <w:r>
        <w:rPr>
          <w:rFonts w:ascii="Verdana" w:hAnsi="Verdana"/>
          <w:sz w:val="22"/>
          <w:szCs w:val="22"/>
          <w:lang w:val="el-GR"/>
        </w:rPr>
        <w:t xml:space="preserve"> στην Αθήνα </w:t>
      </w:r>
    </w:p>
    <w:p w:rsidR="007E5A3A" w:rsidRPr="004F7740" w:rsidRDefault="00A433E2" w:rsidP="004F7740">
      <w:pPr>
        <w:autoSpaceDE w:val="0"/>
        <w:jc w:val="both"/>
        <w:rPr>
          <w:rFonts w:ascii="Verdana" w:hAnsi="Verdana"/>
          <w:sz w:val="22"/>
          <w:szCs w:val="22"/>
          <w:lang w:val="en-US"/>
        </w:rPr>
      </w:pPr>
      <w:hyperlink r:id="rId9" w:history="1">
        <w:r w:rsidR="004F7740" w:rsidRPr="004F7740">
          <w:rPr>
            <w:rStyle w:val="Hyperlink"/>
            <w:rFonts w:ascii="Verdana" w:hAnsi="Verdana"/>
            <w:sz w:val="22"/>
            <w:szCs w:val="22"/>
            <w:lang w:val="en-US"/>
          </w:rPr>
          <w:t>http://vangoyourself.com/vango/the-story-of-susannah-defterevon-sifnios-angod-by-europeana-for-research-tourism/</w:t>
        </w:r>
      </w:hyperlink>
      <w:r w:rsidR="007E5A3A" w:rsidRPr="004F7740">
        <w:rPr>
          <w:rFonts w:ascii="Verdana" w:hAnsi="Verdana"/>
          <w:sz w:val="22"/>
          <w:szCs w:val="22"/>
          <w:lang w:val="en-US"/>
        </w:rPr>
        <w:t xml:space="preserve"> </w:t>
      </w:r>
    </w:p>
    <w:sectPr w:rsidR="007E5A3A" w:rsidRPr="004F7740" w:rsidSect="00427BFE">
      <w:pgSz w:w="11906" w:h="16838"/>
      <w:pgMar w:top="1276"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20002A87" w:usb1="80000000" w:usb2="00000008" w:usb3="00000000" w:csb0="000001FF" w:csb1="00000000"/>
  </w:font>
  <w:font w:name="Calibri Light">
    <w:altName w:val="Segoe UI"/>
    <w:charset w:val="A1"/>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80"/>
    <w:rsid w:val="00003F75"/>
    <w:rsid w:val="000E6749"/>
    <w:rsid w:val="00156789"/>
    <w:rsid w:val="003246A3"/>
    <w:rsid w:val="00340313"/>
    <w:rsid w:val="003A11B0"/>
    <w:rsid w:val="003B1BE9"/>
    <w:rsid w:val="003C0EB0"/>
    <w:rsid w:val="00427BFE"/>
    <w:rsid w:val="0045129F"/>
    <w:rsid w:val="00465CAB"/>
    <w:rsid w:val="0046775B"/>
    <w:rsid w:val="004F7740"/>
    <w:rsid w:val="005D12CB"/>
    <w:rsid w:val="00667FB9"/>
    <w:rsid w:val="00723775"/>
    <w:rsid w:val="00776DAD"/>
    <w:rsid w:val="007E5A3A"/>
    <w:rsid w:val="009F426F"/>
    <w:rsid w:val="00A433E2"/>
    <w:rsid w:val="00B358EA"/>
    <w:rsid w:val="00B371D1"/>
    <w:rsid w:val="00B95D38"/>
    <w:rsid w:val="00C53955"/>
    <w:rsid w:val="00D87B0E"/>
    <w:rsid w:val="00DD2CD1"/>
    <w:rsid w:val="00DE4380"/>
    <w:rsid w:val="00E52677"/>
    <w:rsid w:val="00EA3708"/>
    <w:rsid w:val="00F733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380"/>
    <w:pPr>
      <w:widowControl w:val="0"/>
      <w:suppressAutoHyphens/>
      <w:spacing w:after="0" w:line="240" w:lineRule="auto"/>
    </w:pPr>
    <w:rPr>
      <w:rFonts w:ascii="Times New Roman" w:eastAsia="Arial Unicode MS" w:hAnsi="Times New Roman" w:cs="Arial Unicode MS"/>
      <w:kern w:val="1"/>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3708"/>
    <w:pPr>
      <w:widowControl/>
      <w:suppressAutoHyphens w:val="0"/>
      <w:spacing w:after="160" w:line="259" w:lineRule="auto"/>
      <w:ind w:left="720"/>
      <w:contextualSpacing/>
    </w:pPr>
    <w:rPr>
      <w:rFonts w:ascii="Calibri" w:eastAsia="Calibri" w:hAnsi="Calibri" w:cs="Times New Roman"/>
      <w:kern w:val="0"/>
      <w:sz w:val="22"/>
      <w:szCs w:val="22"/>
      <w:lang w:val="el-GR" w:eastAsia="en-US" w:bidi="ar-SA"/>
    </w:rPr>
  </w:style>
  <w:style w:type="character" w:styleId="Hyperlink">
    <w:name w:val="Hyperlink"/>
    <w:basedOn w:val="DefaultParagraphFont"/>
    <w:uiPriority w:val="99"/>
    <w:unhideWhenUsed/>
    <w:rsid w:val="00156789"/>
    <w:rPr>
      <w:color w:val="0563C1" w:themeColor="hyperlink"/>
      <w:u w:val="single"/>
    </w:rPr>
  </w:style>
  <w:style w:type="paragraph" w:styleId="BalloonText">
    <w:name w:val="Balloon Text"/>
    <w:basedOn w:val="Normal"/>
    <w:link w:val="BalloonTextChar"/>
    <w:uiPriority w:val="99"/>
    <w:semiHidden/>
    <w:unhideWhenUsed/>
    <w:rsid w:val="00427BFE"/>
    <w:rPr>
      <w:rFonts w:ascii="Tahoma" w:hAnsi="Tahoma" w:cs="Mangal"/>
      <w:sz w:val="16"/>
      <w:szCs w:val="14"/>
    </w:rPr>
  </w:style>
  <w:style w:type="character" w:customStyle="1" w:styleId="BalloonTextChar">
    <w:name w:val="Balloon Text Char"/>
    <w:basedOn w:val="DefaultParagraphFont"/>
    <w:link w:val="BalloonText"/>
    <w:uiPriority w:val="99"/>
    <w:semiHidden/>
    <w:rsid w:val="00427BFE"/>
    <w:rPr>
      <w:rFonts w:ascii="Tahoma" w:eastAsia="Arial Unicode MS" w:hAnsi="Tahoma" w:cs="Mangal"/>
      <w:kern w:val="1"/>
      <w:sz w:val="16"/>
      <w:szCs w:val="14"/>
      <w:lang w:val="en-GB" w:eastAsia="zh-CN" w:bidi="hi-IN"/>
    </w:rPr>
  </w:style>
  <w:style w:type="character" w:styleId="FollowedHyperlink">
    <w:name w:val="FollowedHyperlink"/>
    <w:basedOn w:val="DefaultParagraphFont"/>
    <w:uiPriority w:val="99"/>
    <w:semiHidden/>
    <w:unhideWhenUsed/>
    <w:rsid w:val="007E5A3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380"/>
    <w:pPr>
      <w:widowControl w:val="0"/>
      <w:suppressAutoHyphens/>
      <w:spacing w:after="0" w:line="240" w:lineRule="auto"/>
    </w:pPr>
    <w:rPr>
      <w:rFonts w:ascii="Times New Roman" w:eastAsia="Arial Unicode MS" w:hAnsi="Times New Roman" w:cs="Arial Unicode MS"/>
      <w:kern w:val="1"/>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3708"/>
    <w:pPr>
      <w:widowControl/>
      <w:suppressAutoHyphens w:val="0"/>
      <w:spacing w:after="160" w:line="259" w:lineRule="auto"/>
      <w:ind w:left="720"/>
      <w:contextualSpacing/>
    </w:pPr>
    <w:rPr>
      <w:rFonts w:ascii="Calibri" w:eastAsia="Calibri" w:hAnsi="Calibri" w:cs="Times New Roman"/>
      <w:kern w:val="0"/>
      <w:sz w:val="22"/>
      <w:szCs w:val="22"/>
      <w:lang w:val="el-GR" w:eastAsia="en-US" w:bidi="ar-SA"/>
    </w:rPr>
  </w:style>
  <w:style w:type="character" w:styleId="Hyperlink">
    <w:name w:val="Hyperlink"/>
    <w:basedOn w:val="DefaultParagraphFont"/>
    <w:uiPriority w:val="99"/>
    <w:unhideWhenUsed/>
    <w:rsid w:val="00156789"/>
    <w:rPr>
      <w:color w:val="0563C1" w:themeColor="hyperlink"/>
      <w:u w:val="single"/>
    </w:rPr>
  </w:style>
  <w:style w:type="paragraph" w:styleId="BalloonText">
    <w:name w:val="Balloon Text"/>
    <w:basedOn w:val="Normal"/>
    <w:link w:val="BalloonTextChar"/>
    <w:uiPriority w:val="99"/>
    <w:semiHidden/>
    <w:unhideWhenUsed/>
    <w:rsid w:val="00427BFE"/>
    <w:rPr>
      <w:rFonts w:ascii="Tahoma" w:hAnsi="Tahoma" w:cs="Mangal"/>
      <w:sz w:val="16"/>
      <w:szCs w:val="14"/>
    </w:rPr>
  </w:style>
  <w:style w:type="character" w:customStyle="1" w:styleId="BalloonTextChar">
    <w:name w:val="Balloon Text Char"/>
    <w:basedOn w:val="DefaultParagraphFont"/>
    <w:link w:val="BalloonText"/>
    <w:uiPriority w:val="99"/>
    <w:semiHidden/>
    <w:rsid w:val="00427BFE"/>
    <w:rPr>
      <w:rFonts w:ascii="Tahoma" w:eastAsia="Arial Unicode MS" w:hAnsi="Tahoma" w:cs="Mangal"/>
      <w:kern w:val="1"/>
      <w:sz w:val="16"/>
      <w:szCs w:val="14"/>
      <w:lang w:val="en-GB" w:eastAsia="zh-CN" w:bidi="hi-IN"/>
    </w:rPr>
  </w:style>
  <w:style w:type="character" w:styleId="FollowedHyperlink">
    <w:name w:val="FollowedHyperlink"/>
    <w:basedOn w:val="DefaultParagraphFont"/>
    <w:uiPriority w:val="99"/>
    <w:semiHidden/>
    <w:unhideWhenUsed/>
    <w:rsid w:val="007E5A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eu" TargetMode="External"/><Relationship Id="rId3" Type="http://schemas.openxmlformats.org/officeDocument/2006/relationships/settings" Target="settings.xml"/><Relationship Id="rId7" Type="http://schemas.openxmlformats.org/officeDocument/2006/relationships/hyperlink" Target="http://www.ekt.gr/news/events/ekt/2014-06-23/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ekt.gr/news/events/ekt/2014-06-23/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angoyourself.com/vango/the-story-of-susannah-defterevon-sifnios-angod-by-europeana-for-research-touris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5545</Characters>
  <Application>Microsoft Office Word</Application>
  <DocSecurity>4</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Γεωργία Αγγελάκη</dc:creator>
  <cp:lastModifiedBy>Αρετή-Πωλίνα  Μεράκου</cp:lastModifiedBy>
  <cp:revision>2</cp:revision>
  <cp:lastPrinted>2014-06-27T13:53:00Z</cp:lastPrinted>
  <dcterms:created xsi:type="dcterms:W3CDTF">2014-07-15T07:40:00Z</dcterms:created>
  <dcterms:modified xsi:type="dcterms:W3CDTF">2014-07-15T07:40:00Z</dcterms:modified>
</cp:coreProperties>
</file>